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33427" w14:textId="77777777" w:rsidR="00242471" w:rsidRDefault="00242471" w:rsidP="00865A8A">
      <w:pPr>
        <w:shd w:val="clear" w:color="auto" w:fill="FFFFFF"/>
        <w:spacing w:before="100" w:beforeAutospacing="1" w:after="100" w:afterAutospacing="1"/>
        <w:outlineLvl w:val="0"/>
        <w:rPr>
          <w:rFonts w:ascii="Palatino Linotype" w:eastAsia="Times New Roman" w:hAnsi="Palatino Linotype" w:cs="Arial"/>
          <w:b/>
          <w:bCs/>
          <w:color w:val="222222"/>
          <w:kern w:val="36"/>
          <w:sz w:val="22"/>
          <w:szCs w:val="22"/>
        </w:rPr>
      </w:pPr>
    </w:p>
    <w:p w14:paraId="68B39683" w14:textId="7F496EF9" w:rsidR="00865A8A" w:rsidRPr="001F0727" w:rsidRDefault="00865A8A" w:rsidP="00865A8A">
      <w:pPr>
        <w:shd w:val="clear" w:color="auto" w:fill="FFFFFF"/>
        <w:spacing w:before="100" w:beforeAutospacing="1" w:after="100" w:afterAutospacing="1"/>
        <w:outlineLvl w:val="0"/>
        <w:rPr>
          <w:rFonts w:ascii="Palatino Linotype" w:eastAsia="Times New Roman" w:hAnsi="Palatino Linotype" w:cs="Arial"/>
          <w:b/>
          <w:bCs/>
          <w:color w:val="222222"/>
          <w:kern w:val="36"/>
          <w:sz w:val="22"/>
          <w:szCs w:val="22"/>
        </w:rPr>
      </w:pPr>
      <w:r w:rsidRPr="001F0727">
        <w:rPr>
          <w:rFonts w:ascii="Palatino Linotype" w:eastAsia="Times New Roman" w:hAnsi="Palatino Linotype" w:cs="Arial"/>
          <w:b/>
          <w:bCs/>
          <w:color w:val="222222"/>
          <w:kern w:val="36"/>
          <w:sz w:val="22"/>
          <w:szCs w:val="22"/>
        </w:rPr>
        <w:t>Tlačová správa:  Sociálne služby -  odvetvie, kde ľudskosť kolabuje spolu so systémom!</w:t>
      </w:r>
    </w:p>
    <w:p w14:paraId="4CA1FFF2" w14:textId="77777777" w:rsidR="00865A8A" w:rsidRPr="00123704" w:rsidRDefault="00865A8A" w:rsidP="00865A8A">
      <w:pPr>
        <w:shd w:val="clear" w:color="auto" w:fill="FFFFFF"/>
        <w:jc w:val="both"/>
        <w:rPr>
          <w:rFonts w:ascii="Palatino Linotype" w:eastAsia="Times New Roman" w:hAnsi="Palatino Linotype" w:cs="Arial"/>
          <w:color w:val="222222"/>
          <w:sz w:val="22"/>
          <w:szCs w:val="22"/>
        </w:rPr>
      </w:pPr>
      <w:r w:rsidRPr="00123704">
        <w:rPr>
          <w:rFonts w:ascii="Palatino Linotype" w:eastAsia="Times New Roman" w:hAnsi="Palatino Linotype" w:cs="Arial"/>
          <w:color w:val="222222"/>
          <w:sz w:val="22"/>
          <w:szCs w:val="22"/>
        </w:rPr>
        <w:t xml:space="preserve">Hoci sa dennodenne starajú o ľudí, ktorí sú úplne odkázaní na pomoc iného, im sa pomoci nedostáva! </w:t>
      </w:r>
    </w:p>
    <w:p w14:paraId="7DE4D761" w14:textId="77777777" w:rsidR="00865A8A" w:rsidRPr="00123704" w:rsidRDefault="00865A8A" w:rsidP="00865A8A">
      <w:pPr>
        <w:shd w:val="clear" w:color="auto" w:fill="FFFFFF"/>
        <w:jc w:val="both"/>
        <w:rPr>
          <w:rFonts w:ascii="Palatino Linotype" w:hAnsi="Palatino Linotype"/>
          <w:sz w:val="22"/>
          <w:szCs w:val="22"/>
        </w:rPr>
      </w:pPr>
      <w:r w:rsidRPr="00123704">
        <w:rPr>
          <w:rFonts w:ascii="Palatino Linotype" w:hAnsi="Palatino Linotype"/>
          <w:sz w:val="22"/>
          <w:szCs w:val="22"/>
        </w:rPr>
        <w:t xml:space="preserve">Frustrácia, vyčerpanosť, pocit prehliadania, </w:t>
      </w:r>
      <w:proofErr w:type="spellStart"/>
      <w:r w:rsidRPr="00123704">
        <w:rPr>
          <w:rFonts w:ascii="Palatino Linotype" w:hAnsi="Palatino Linotype"/>
          <w:sz w:val="22"/>
          <w:szCs w:val="22"/>
        </w:rPr>
        <w:t>bossing</w:t>
      </w:r>
      <w:proofErr w:type="spellEnd"/>
      <w:r w:rsidRPr="00123704">
        <w:rPr>
          <w:rFonts w:ascii="Palatino Linotype" w:hAnsi="Palatino Linotype"/>
          <w:sz w:val="22"/>
          <w:szCs w:val="22"/>
        </w:rPr>
        <w:t xml:space="preserve"> a </w:t>
      </w:r>
      <w:proofErr w:type="spellStart"/>
      <w:r w:rsidRPr="00123704">
        <w:rPr>
          <w:rFonts w:ascii="Palatino Linotype" w:hAnsi="Palatino Linotype"/>
          <w:sz w:val="22"/>
          <w:szCs w:val="22"/>
        </w:rPr>
        <w:t>mobing</w:t>
      </w:r>
      <w:proofErr w:type="spellEnd"/>
      <w:r w:rsidRPr="00123704">
        <w:rPr>
          <w:rFonts w:ascii="Palatino Linotype" w:hAnsi="Palatino Linotype"/>
          <w:sz w:val="22"/>
          <w:szCs w:val="22"/>
        </w:rPr>
        <w:t xml:space="preserve"> už dlho útočia </w:t>
      </w:r>
      <w:r w:rsidRPr="00123704">
        <w:rPr>
          <w:rFonts w:ascii="Palatino Linotype" w:hAnsi="Palatino Linotype"/>
          <w:color w:val="000000" w:themeColor="text1"/>
          <w:sz w:val="22"/>
          <w:szCs w:val="22"/>
        </w:rPr>
        <w:t xml:space="preserve">nielen na </w:t>
      </w:r>
      <w:r w:rsidRPr="00123704">
        <w:rPr>
          <w:rFonts w:ascii="Palatino Linotype" w:hAnsi="Palatino Linotype"/>
          <w:sz w:val="22"/>
          <w:szCs w:val="22"/>
        </w:rPr>
        <w:t>výkon</w:t>
      </w:r>
      <w:r>
        <w:rPr>
          <w:rFonts w:ascii="Palatino Linotype" w:hAnsi="Palatino Linotype"/>
          <w:sz w:val="22"/>
          <w:szCs w:val="22"/>
        </w:rPr>
        <w:t xml:space="preserve"> a</w:t>
      </w:r>
      <w:r w:rsidRPr="00123704">
        <w:rPr>
          <w:rFonts w:ascii="Palatino Linotype" w:hAnsi="Palatino Linotype"/>
          <w:sz w:val="22"/>
          <w:szCs w:val="22"/>
        </w:rPr>
        <w:t xml:space="preserve"> kvalitu práce </w:t>
      </w:r>
      <w:r w:rsidRPr="00123704">
        <w:rPr>
          <w:rFonts w:ascii="Palatino Linotype" w:hAnsi="Palatino Linotype"/>
          <w:color w:val="000000" w:themeColor="text1"/>
          <w:sz w:val="22"/>
          <w:szCs w:val="22"/>
        </w:rPr>
        <w:t>a</w:t>
      </w:r>
      <w:r>
        <w:rPr>
          <w:rFonts w:ascii="Palatino Linotype" w:hAnsi="Palatino Linotype"/>
          <w:color w:val="000000" w:themeColor="text1"/>
          <w:sz w:val="22"/>
          <w:szCs w:val="22"/>
        </w:rPr>
        <w:t>le aj</w:t>
      </w:r>
      <w:r w:rsidRPr="00123704">
        <w:rPr>
          <w:rFonts w:ascii="Palatino Linotype" w:hAnsi="Palatino Linotype"/>
          <w:color w:val="000000" w:themeColor="text1"/>
          <w:sz w:val="22"/>
          <w:szCs w:val="22"/>
        </w:rPr>
        <w:t xml:space="preserve"> súkromný </w:t>
      </w:r>
      <w:r w:rsidRPr="00123704">
        <w:rPr>
          <w:rFonts w:ascii="Palatino Linotype" w:hAnsi="Palatino Linotype"/>
          <w:sz w:val="22"/>
          <w:szCs w:val="22"/>
        </w:rPr>
        <w:t>život opatrujúceho personálu v zariadeniach sociálnych služieb po celom Slovensku. Česť výnimkám!</w:t>
      </w:r>
    </w:p>
    <w:p w14:paraId="4F2796BA" w14:textId="77777777" w:rsidR="00865A8A" w:rsidRDefault="00865A8A" w:rsidP="00865A8A">
      <w:pPr>
        <w:shd w:val="clear" w:color="auto" w:fill="FFFFFF"/>
        <w:jc w:val="both"/>
        <w:rPr>
          <w:rFonts w:ascii="Palatino Linotype" w:eastAsia="Times New Roman" w:hAnsi="Palatino Linotype" w:cs="Arial"/>
          <w:color w:val="222222"/>
          <w:sz w:val="22"/>
          <w:szCs w:val="22"/>
        </w:rPr>
      </w:pPr>
    </w:p>
    <w:p w14:paraId="3CCE4C64" w14:textId="77777777" w:rsidR="00865A8A" w:rsidRPr="00123704" w:rsidRDefault="00865A8A" w:rsidP="00865A8A">
      <w:pPr>
        <w:shd w:val="clear" w:color="auto" w:fill="FFFFFF"/>
        <w:jc w:val="both"/>
        <w:rPr>
          <w:rFonts w:ascii="Palatino Linotype" w:eastAsia="Times New Roman" w:hAnsi="Palatino Linotype" w:cs="Arial"/>
          <w:color w:val="222222"/>
          <w:sz w:val="22"/>
          <w:szCs w:val="22"/>
        </w:rPr>
      </w:pPr>
      <w:r w:rsidRPr="00123704">
        <w:rPr>
          <w:rFonts w:ascii="Palatino Linotype" w:eastAsia="Times New Roman" w:hAnsi="Palatino Linotype" w:cs="Arial"/>
          <w:color w:val="222222"/>
          <w:sz w:val="22"/>
          <w:szCs w:val="22"/>
        </w:rPr>
        <w:t xml:space="preserve">Zamestnanci pociťujú únavu, zúfalstvo, niekedy až </w:t>
      </w:r>
      <w:r w:rsidRPr="00B35C06">
        <w:rPr>
          <w:rFonts w:ascii="Palatino Linotype" w:eastAsia="Times New Roman" w:hAnsi="Palatino Linotype" w:cs="Arial"/>
          <w:color w:val="000000" w:themeColor="text1"/>
          <w:sz w:val="22"/>
          <w:szCs w:val="22"/>
        </w:rPr>
        <w:t xml:space="preserve">znechutenie z tých, </w:t>
      </w:r>
      <w:r w:rsidRPr="00123704">
        <w:rPr>
          <w:rFonts w:ascii="Palatino Linotype" w:eastAsia="Times New Roman" w:hAnsi="Palatino Linotype" w:cs="Arial"/>
          <w:color w:val="222222"/>
          <w:sz w:val="22"/>
          <w:szCs w:val="22"/>
        </w:rPr>
        <w:t>ktorí sa tvária, že problémy neexistujú a arogantne ich zametajú pod koberec. Neponúkajú žiadne riešenia, príbuzným klientov sľubujú nemožné, robia si krásne propagačné fotky s klientmi a vinu v prípade problémov hádžu na opatrujúci personál......</w:t>
      </w:r>
    </w:p>
    <w:p w14:paraId="5155649B" w14:textId="77777777" w:rsidR="00865A8A" w:rsidRDefault="00865A8A" w:rsidP="00865A8A">
      <w:pPr>
        <w:shd w:val="clear" w:color="auto" w:fill="FFFFFF"/>
        <w:jc w:val="both"/>
        <w:rPr>
          <w:rFonts w:ascii="Palatino Linotype" w:eastAsia="Times New Roman" w:hAnsi="Palatino Linotype" w:cs="Arial"/>
          <w:color w:val="222222"/>
          <w:sz w:val="22"/>
          <w:szCs w:val="22"/>
        </w:rPr>
      </w:pPr>
    </w:p>
    <w:p w14:paraId="540164B3" w14:textId="56DA4D58" w:rsidR="00865A8A" w:rsidRDefault="00865A8A" w:rsidP="00865A8A">
      <w:pPr>
        <w:shd w:val="clear" w:color="auto" w:fill="FFFFFF"/>
        <w:jc w:val="both"/>
        <w:rPr>
          <w:rFonts w:ascii="Palatino Linotype" w:eastAsia="Times New Roman" w:hAnsi="Palatino Linotype" w:cs="Arial"/>
          <w:color w:val="222222"/>
          <w:sz w:val="22"/>
          <w:szCs w:val="22"/>
        </w:rPr>
      </w:pPr>
      <w:r w:rsidRPr="00123704">
        <w:rPr>
          <w:rFonts w:ascii="Palatino Linotype" w:eastAsia="Times New Roman" w:hAnsi="Palatino Linotype" w:cs="Arial"/>
          <w:color w:val="222222"/>
          <w:sz w:val="22"/>
          <w:szCs w:val="22"/>
        </w:rPr>
        <w:t>Protest, ktorý v marci zorganizoval</w:t>
      </w:r>
      <w:r>
        <w:rPr>
          <w:rFonts w:ascii="Palatino Linotype" w:eastAsia="Times New Roman" w:hAnsi="Palatino Linotype" w:cs="Arial"/>
          <w:color w:val="222222"/>
          <w:sz w:val="22"/>
          <w:szCs w:val="22"/>
        </w:rPr>
        <w:t xml:space="preserve"> Slovenský odborový zväz zdravotníctva a sociálnych služieb</w:t>
      </w:r>
      <w:r w:rsidRPr="00123704">
        <w:rPr>
          <w:rFonts w:ascii="Palatino Linotype" w:eastAsia="Times New Roman" w:hAnsi="Palatino Linotype" w:cs="Arial"/>
          <w:color w:val="222222"/>
          <w:sz w:val="22"/>
          <w:szCs w:val="22"/>
        </w:rPr>
        <w:t xml:space="preserve"> bol len škrtnutím zápalky....... </w:t>
      </w:r>
      <w:r>
        <w:rPr>
          <w:rFonts w:ascii="Palatino Linotype" w:eastAsia="Times New Roman" w:hAnsi="Palatino Linotype" w:cs="Arial"/>
          <w:color w:val="222222"/>
          <w:sz w:val="22"/>
          <w:szCs w:val="22"/>
        </w:rPr>
        <w:t>V tom tichu to</w:t>
      </w:r>
      <w:r w:rsidRPr="00123704">
        <w:rPr>
          <w:rFonts w:ascii="Palatino Linotype" w:eastAsia="Times New Roman" w:hAnsi="Palatino Linotype" w:cs="Arial"/>
          <w:color w:val="222222"/>
          <w:sz w:val="22"/>
          <w:szCs w:val="22"/>
        </w:rPr>
        <w:t xml:space="preserve"> </w:t>
      </w:r>
      <w:r>
        <w:rPr>
          <w:rFonts w:ascii="Palatino Linotype" w:eastAsia="Times New Roman" w:hAnsi="Palatino Linotype" w:cs="Arial"/>
          <w:color w:val="222222"/>
          <w:sz w:val="22"/>
          <w:szCs w:val="22"/>
        </w:rPr>
        <w:t xml:space="preserve">však </w:t>
      </w:r>
      <w:r w:rsidRPr="00123704">
        <w:rPr>
          <w:rFonts w:ascii="Palatino Linotype" w:eastAsia="Times New Roman" w:hAnsi="Palatino Linotype" w:cs="Arial"/>
          <w:color w:val="222222"/>
          <w:sz w:val="22"/>
          <w:szCs w:val="22"/>
        </w:rPr>
        <w:t>tlie, nezhasína</w:t>
      </w:r>
      <w:r>
        <w:rPr>
          <w:rFonts w:ascii="AppleSystemUIFont" w:hAnsi="AppleSystemUIFont" w:cs="AppleSystemUIFont"/>
          <w:sz w:val="26"/>
          <w:szCs w:val="26"/>
        </w:rPr>
        <w:t xml:space="preserve">. </w:t>
      </w:r>
      <w:r w:rsidRPr="00C94734">
        <w:rPr>
          <w:rFonts w:ascii="Palatino Linotype" w:hAnsi="Palatino Linotype" w:cs="AppleSystemUIFont"/>
          <w:sz w:val="22"/>
          <w:szCs w:val="22"/>
        </w:rPr>
        <w:t>Množstvo povinností a práce vyplývajúcich z nedostatku personálu</w:t>
      </w:r>
      <w:r>
        <w:rPr>
          <w:rFonts w:ascii="Palatino Linotype" w:eastAsia="Times New Roman" w:hAnsi="Palatino Linotype" w:cs="Arial"/>
          <w:color w:val="222222"/>
          <w:sz w:val="22"/>
          <w:szCs w:val="22"/>
        </w:rPr>
        <w:t xml:space="preserve">, </w:t>
      </w:r>
      <w:r w:rsidRPr="00C94734">
        <w:rPr>
          <w:rFonts w:ascii="Palatino Linotype" w:eastAsia="Times New Roman" w:hAnsi="Palatino Linotype" w:cs="Arial"/>
          <w:color w:val="222222"/>
          <w:sz w:val="22"/>
          <w:szCs w:val="22"/>
        </w:rPr>
        <w:t xml:space="preserve">laxného </w:t>
      </w:r>
      <w:r w:rsidRPr="00123704">
        <w:rPr>
          <w:rFonts w:ascii="Palatino Linotype" w:eastAsia="Times New Roman" w:hAnsi="Palatino Linotype" w:cs="Arial"/>
          <w:color w:val="222222"/>
          <w:sz w:val="22"/>
          <w:szCs w:val="22"/>
        </w:rPr>
        <w:t xml:space="preserve">prístupu samospráv a štátu </w:t>
      </w:r>
      <w:r>
        <w:rPr>
          <w:rFonts w:ascii="Palatino Linotype" w:eastAsia="Times New Roman" w:hAnsi="Palatino Linotype" w:cs="Arial"/>
          <w:color w:val="222222"/>
          <w:sz w:val="22"/>
          <w:szCs w:val="22"/>
        </w:rPr>
        <w:t>zvyšuje pnutie. Dô</w:t>
      </w:r>
      <w:r w:rsidRPr="00123704">
        <w:rPr>
          <w:rFonts w:ascii="Palatino Linotype" w:eastAsia="Times New Roman" w:hAnsi="Palatino Linotype" w:cs="Arial"/>
          <w:color w:val="222222"/>
          <w:sz w:val="22"/>
          <w:szCs w:val="22"/>
        </w:rPr>
        <w:t>sledky sa javia ako alarmujúce!</w:t>
      </w:r>
    </w:p>
    <w:p w14:paraId="5481116D" w14:textId="77777777" w:rsidR="00865A8A" w:rsidRDefault="00865A8A" w:rsidP="00865A8A">
      <w:pPr>
        <w:shd w:val="clear" w:color="auto" w:fill="FFFFFF"/>
        <w:jc w:val="both"/>
        <w:rPr>
          <w:rFonts w:ascii="Palatino Linotype" w:eastAsia="Times New Roman" w:hAnsi="Palatino Linotype" w:cs="Arial"/>
          <w:color w:val="222222"/>
          <w:sz w:val="22"/>
          <w:szCs w:val="22"/>
        </w:rPr>
      </w:pPr>
    </w:p>
    <w:p w14:paraId="768659BC" w14:textId="77777777" w:rsidR="00865A8A" w:rsidRPr="00123704" w:rsidRDefault="00865A8A" w:rsidP="00865A8A">
      <w:pPr>
        <w:shd w:val="clear" w:color="auto" w:fill="FFFFFF"/>
        <w:jc w:val="both"/>
        <w:rPr>
          <w:rFonts w:ascii="Palatino Linotype" w:eastAsia="Times New Roman" w:hAnsi="Palatino Linotype" w:cs="Arial"/>
          <w:color w:val="222222"/>
          <w:sz w:val="22"/>
          <w:szCs w:val="22"/>
        </w:rPr>
      </w:pPr>
      <w:r w:rsidRPr="00123704">
        <w:rPr>
          <w:rFonts w:ascii="Palatino Linotype" w:eastAsia="Times New Roman" w:hAnsi="Palatino Linotype" w:cs="Arial"/>
          <w:color w:val="222222"/>
          <w:sz w:val="22"/>
          <w:szCs w:val="22"/>
        </w:rPr>
        <w:t xml:space="preserve">Zúfalosť zamestnancov z podceňovania ich problémov dospela do bodu, </w:t>
      </w:r>
      <w:r w:rsidRPr="00123704">
        <w:rPr>
          <w:rFonts w:ascii="Palatino Linotype" w:eastAsia="Times New Roman" w:hAnsi="Palatino Linotype" w:cs="Arial"/>
          <w:color w:val="000000" w:themeColor="text1"/>
          <w:sz w:val="22"/>
          <w:szCs w:val="22"/>
        </w:rPr>
        <w:t>že</w:t>
      </w:r>
      <w:r w:rsidRPr="00123704">
        <w:rPr>
          <w:rFonts w:ascii="Palatino Linotype" w:eastAsia="Times New Roman" w:hAnsi="Palatino Linotype" w:cs="Arial"/>
          <w:color w:val="EE0000"/>
          <w:sz w:val="22"/>
          <w:szCs w:val="22"/>
        </w:rPr>
        <w:t xml:space="preserve"> </w:t>
      </w:r>
      <w:r w:rsidRPr="00123704">
        <w:rPr>
          <w:rFonts w:ascii="Palatino Linotype" w:eastAsia="Times New Roman" w:hAnsi="Palatino Linotype" w:cs="Arial"/>
          <w:color w:val="222222"/>
          <w:sz w:val="22"/>
          <w:szCs w:val="22"/>
        </w:rPr>
        <w:t>ich donútila konať</w:t>
      </w:r>
      <w:r>
        <w:rPr>
          <w:rFonts w:ascii="Palatino Linotype" w:eastAsia="Times New Roman" w:hAnsi="Palatino Linotype" w:cs="Arial"/>
          <w:color w:val="222222"/>
          <w:sz w:val="22"/>
          <w:szCs w:val="22"/>
        </w:rPr>
        <w:t>. V</w:t>
      </w:r>
      <w:r w:rsidRPr="00123704">
        <w:rPr>
          <w:rFonts w:ascii="Palatino Linotype" w:eastAsia="Times New Roman" w:hAnsi="Palatino Linotype" w:cs="Arial"/>
          <w:color w:val="222222"/>
          <w:sz w:val="22"/>
          <w:szCs w:val="22"/>
        </w:rPr>
        <w:t xml:space="preserve"> niektorých </w:t>
      </w:r>
      <w:r>
        <w:rPr>
          <w:rFonts w:ascii="Palatino Linotype" w:eastAsia="Times New Roman" w:hAnsi="Palatino Linotype" w:cs="Arial"/>
          <w:color w:val="222222"/>
          <w:sz w:val="22"/>
          <w:szCs w:val="22"/>
        </w:rPr>
        <w:t>zariadeniach soc. služieb (ZSS)</w:t>
      </w:r>
      <w:r w:rsidRPr="00123704">
        <w:rPr>
          <w:rFonts w:ascii="Palatino Linotype" w:eastAsia="Times New Roman" w:hAnsi="Palatino Linotype" w:cs="Arial"/>
          <w:color w:val="222222"/>
          <w:sz w:val="22"/>
          <w:szCs w:val="22"/>
        </w:rPr>
        <w:t xml:space="preserve"> zamestnanci otvorenými listami odhaľujú kritickú situáciu v sociálnom systéme ako takom. V</w:t>
      </w:r>
      <w:r>
        <w:rPr>
          <w:rFonts w:ascii="Palatino Linotype" w:eastAsia="Times New Roman" w:hAnsi="Palatino Linotype" w:cs="Arial"/>
          <w:color w:val="222222"/>
          <w:sz w:val="22"/>
          <w:szCs w:val="22"/>
        </w:rPr>
        <w:t> </w:t>
      </w:r>
      <w:r w:rsidRPr="00123704">
        <w:rPr>
          <w:rFonts w:ascii="Palatino Linotype" w:eastAsia="Times New Roman" w:hAnsi="Palatino Linotype" w:cs="Arial"/>
          <w:color w:val="222222"/>
          <w:sz w:val="22"/>
          <w:szCs w:val="22"/>
        </w:rPr>
        <w:t>jednom</w:t>
      </w:r>
      <w:r>
        <w:rPr>
          <w:rFonts w:ascii="Palatino Linotype" w:eastAsia="Times New Roman" w:hAnsi="Palatino Linotype" w:cs="Arial"/>
          <w:color w:val="222222"/>
          <w:sz w:val="22"/>
          <w:szCs w:val="22"/>
        </w:rPr>
        <w:t xml:space="preserve"> ZSS</w:t>
      </w:r>
      <w:r w:rsidRPr="00123704">
        <w:rPr>
          <w:rFonts w:ascii="Palatino Linotype" w:eastAsia="Times New Roman" w:hAnsi="Palatino Linotype" w:cs="Arial"/>
          <w:color w:val="222222"/>
          <w:sz w:val="22"/>
          <w:szCs w:val="22"/>
        </w:rPr>
        <w:t xml:space="preserve">, už dva roky bojujú so samosprávou a súdmi o práva klientov, ale aj tie vlastné. V ďalšom </w:t>
      </w:r>
      <w:r>
        <w:rPr>
          <w:rFonts w:ascii="Palatino Linotype" w:eastAsia="Times New Roman" w:hAnsi="Palatino Linotype" w:cs="Arial"/>
          <w:color w:val="222222"/>
          <w:sz w:val="22"/>
          <w:szCs w:val="22"/>
        </w:rPr>
        <w:t xml:space="preserve">zo </w:t>
      </w:r>
      <w:r w:rsidRPr="00123704">
        <w:rPr>
          <w:rFonts w:ascii="Palatino Linotype" w:eastAsia="Times New Roman" w:hAnsi="Palatino Linotype" w:cs="Arial"/>
          <w:color w:val="222222"/>
          <w:sz w:val="22"/>
          <w:szCs w:val="22"/>
        </w:rPr>
        <w:t xml:space="preserve">ZSS podalo naraz 11 opatrovateliek výpoveď, lebo už ďalej nevládzu.....a v </w:t>
      </w:r>
      <w:r w:rsidRPr="00123704">
        <w:rPr>
          <w:rFonts w:ascii="Palatino Linotype" w:hAnsi="Palatino Linotype"/>
          <w:sz w:val="22"/>
          <w:szCs w:val="22"/>
        </w:rPr>
        <w:t>mnohých zariadeniach - citujem</w:t>
      </w:r>
      <w:r>
        <w:rPr>
          <w:rFonts w:ascii="Palatino Linotype" w:hAnsi="Palatino Linotype"/>
          <w:sz w:val="22"/>
          <w:szCs w:val="22"/>
        </w:rPr>
        <w:t>e</w:t>
      </w:r>
      <w:r w:rsidRPr="00123704">
        <w:rPr>
          <w:rFonts w:ascii="Palatino Linotype" w:hAnsi="Palatino Linotype"/>
          <w:sz w:val="22"/>
          <w:szCs w:val="22"/>
        </w:rPr>
        <w:t xml:space="preserve"> z ďalšieho otvoreného listu “</w:t>
      </w:r>
      <w:r w:rsidRPr="00123704">
        <w:rPr>
          <w:rFonts w:ascii="Palatino Linotype" w:hAnsi="Palatino Linotype"/>
          <w:i/>
          <w:iCs/>
          <w:sz w:val="22"/>
          <w:szCs w:val="22"/>
        </w:rPr>
        <w:t>pracujú v režime, kde „prežiť zmenu“ nahrádza kvalitu služby, kde únava a znechutenie nahrádzajú motiváciu a zmysel, a kde ľudskosť kolabuje spolu so systémom, ktorý sa tvári, že nevidí.“</w:t>
      </w:r>
    </w:p>
    <w:p w14:paraId="1B2D8B05" w14:textId="77777777" w:rsidR="00865A8A" w:rsidRPr="00523F85" w:rsidRDefault="00865A8A" w:rsidP="00865A8A">
      <w:pPr>
        <w:shd w:val="clear" w:color="auto" w:fill="FFFFFF"/>
        <w:ind w:firstLine="708"/>
        <w:jc w:val="both"/>
        <w:rPr>
          <w:rFonts w:ascii="Palatino Linotype" w:eastAsia="Times New Roman" w:hAnsi="Palatino Linotype" w:cs="Arial"/>
          <w:color w:val="000000" w:themeColor="text1"/>
          <w:sz w:val="22"/>
          <w:szCs w:val="22"/>
        </w:rPr>
      </w:pPr>
      <w:r w:rsidRPr="00123704">
        <w:rPr>
          <w:rFonts w:ascii="Palatino Linotype" w:eastAsia="Times New Roman" w:hAnsi="Palatino Linotype" w:cs="Arial"/>
          <w:color w:val="222222"/>
          <w:sz w:val="22"/>
          <w:szCs w:val="22"/>
        </w:rPr>
        <w:t>„</w:t>
      </w:r>
      <w:r w:rsidRPr="00123704">
        <w:rPr>
          <w:rFonts w:ascii="Palatino Linotype" w:eastAsia="Times New Roman" w:hAnsi="Palatino Linotype" w:cs="Arial"/>
          <w:i/>
          <w:iCs/>
          <w:color w:val="222222"/>
          <w:sz w:val="22"/>
          <w:szCs w:val="22"/>
        </w:rPr>
        <w:t xml:space="preserve">KOS dlhodobo upozorňuje na kritickosť situácie v zariadeniach. Opatrovateľky tvoria najväčšiu a najdôležitejšiu skupinu zamestnancov, ktorých je stále menej s chuťou a zdravím túto prácu vykonávať. Pomáhajú klientom pri hygienických úkonoch, pri kŕmení, pohybe, komunikácii. Až 70% sú klienti osoby v pokročilom štádiu demencie, psychiatrickými diagnózami alebo ťažkým telesným postihnutím, sklonmi k agresívnemu správaniu, sebapoškodzovaniu alebo aj kombináciou viacerých. </w:t>
      </w:r>
      <w:r w:rsidRPr="00523F85">
        <w:rPr>
          <w:rFonts w:ascii="Palatino Linotype" w:eastAsia="Times New Roman" w:hAnsi="Palatino Linotype" w:cs="Arial"/>
          <w:i/>
          <w:iCs/>
          <w:color w:val="000000" w:themeColor="text1"/>
          <w:sz w:val="22"/>
          <w:szCs w:val="22"/>
        </w:rPr>
        <w:t xml:space="preserve">Že je problém vážny signalizuje nielen chýbajúci personál, ale aj nezáujem o riadiace pozície v ZSS </w:t>
      </w:r>
      <w:r w:rsidRPr="00523F85">
        <w:rPr>
          <w:rFonts w:ascii="Palatino Linotype" w:eastAsia="Times New Roman" w:hAnsi="Palatino Linotype" w:cs="Arial"/>
          <w:color w:val="000000" w:themeColor="text1"/>
          <w:sz w:val="22"/>
          <w:szCs w:val="22"/>
        </w:rPr>
        <w:t xml:space="preserve">hovorí Dana Grafiková, predsedníčka KOS.    </w:t>
      </w:r>
    </w:p>
    <w:p w14:paraId="3D3AECE6" w14:textId="77777777" w:rsidR="00865A8A" w:rsidRPr="00123704" w:rsidRDefault="00865A8A" w:rsidP="00865A8A">
      <w:pPr>
        <w:shd w:val="clear" w:color="auto" w:fill="FFFFFF"/>
        <w:jc w:val="both"/>
        <w:rPr>
          <w:rFonts w:ascii="Palatino Linotype" w:eastAsia="Times New Roman" w:hAnsi="Palatino Linotype" w:cs="Arial"/>
          <w:color w:val="222222"/>
          <w:sz w:val="22"/>
          <w:szCs w:val="22"/>
        </w:rPr>
      </w:pPr>
    </w:p>
    <w:p w14:paraId="189F023B" w14:textId="77777777" w:rsidR="00865A8A" w:rsidRPr="00123704" w:rsidRDefault="00865A8A" w:rsidP="00865A8A">
      <w:pPr>
        <w:shd w:val="clear" w:color="auto" w:fill="FFFFFF"/>
        <w:jc w:val="both"/>
        <w:rPr>
          <w:rFonts w:ascii="Palatino Linotype" w:eastAsia="Times New Roman" w:hAnsi="Palatino Linotype" w:cs="Arial"/>
          <w:color w:val="222222"/>
          <w:sz w:val="22"/>
          <w:szCs w:val="22"/>
        </w:rPr>
      </w:pPr>
      <w:r w:rsidRPr="00123704">
        <w:rPr>
          <w:rFonts w:ascii="Palatino Linotype" w:eastAsia="Times New Roman" w:hAnsi="Palatino Linotype" w:cs="Arial"/>
          <w:color w:val="222222"/>
          <w:sz w:val="22"/>
          <w:szCs w:val="22"/>
        </w:rPr>
        <w:t>Základnými faktormi personálnej krízy v ZSS sú:</w:t>
      </w:r>
    </w:p>
    <w:p w14:paraId="272560A2" w14:textId="77777777" w:rsidR="00865A8A" w:rsidRPr="00600D91" w:rsidRDefault="00865A8A" w:rsidP="00865A8A">
      <w:pPr>
        <w:pStyle w:val="Odsekzoznamu"/>
        <w:numPr>
          <w:ilvl w:val="0"/>
          <w:numId w:val="28"/>
        </w:numPr>
        <w:shd w:val="clear" w:color="auto" w:fill="FFFFFF"/>
        <w:jc w:val="both"/>
        <w:rPr>
          <w:rFonts w:ascii="Palatino Linotype" w:eastAsia="Times New Roman" w:hAnsi="Palatino Linotype" w:cs="Arial"/>
          <w:color w:val="222222"/>
          <w:sz w:val="20"/>
          <w:szCs w:val="20"/>
        </w:rPr>
      </w:pPr>
      <w:r w:rsidRPr="00600D91">
        <w:rPr>
          <w:rFonts w:ascii="Palatino Linotype" w:eastAsia="Times New Roman" w:hAnsi="Palatino Linotype" w:cs="Arial"/>
          <w:color w:val="222222"/>
          <w:sz w:val="20"/>
          <w:szCs w:val="20"/>
        </w:rPr>
        <w:t>Z</w:t>
      </w:r>
      <w:r w:rsidRPr="00600D91">
        <w:rPr>
          <w:rFonts w:ascii="Palatino Linotype" w:eastAsia="Times New Roman" w:hAnsi="Palatino Linotype" w:cs="Arial"/>
          <w:b/>
          <w:bCs/>
          <w:color w:val="222222"/>
          <w:sz w:val="20"/>
          <w:szCs w:val="20"/>
        </w:rPr>
        <w:t>dravotný stav, vek</w:t>
      </w:r>
      <w:r w:rsidRPr="00600D91">
        <w:rPr>
          <w:rFonts w:ascii="Palatino Linotype" w:eastAsia="Times New Roman" w:hAnsi="Palatino Linotype" w:cs="Arial"/>
          <w:color w:val="222222"/>
          <w:sz w:val="20"/>
          <w:szCs w:val="20"/>
        </w:rPr>
        <w:t xml:space="preserve"> a časté a dlhodobé </w:t>
      </w:r>
      <w:r w:rsidRPr="00600D91">
        <w:rPr>
          <w:rFonts w:ascii="Palatino Linotype" w:eastAsia="Times New Roman" w:hAnsi="Palatino Linotype" w:cs="Arial"/>
          <w:b/>
          <w:bCs/>
          <w:color w:val="222222"/>
          <w:sz w:val="20"/>
          <w:szCs w:val="20"/>
        </w:rPr>
        <w:t>PN</w:t>
      </w:r>
      <w:r w:rsidRPr="00600D91">
        <w:rPr>
          <w:rFonts w:ascii="Palatino Linotype" w:eastAsia="Times New Roman" w:hAnsi="Palatino Linotype" w:cs="Arial"/>
          <w:color w:val="222222"/>
          <w:sz w:val="20"/>
          <w:szCs w:val="20"/>
        </w:rPr>
        <w:t xml:space="preserve"> ako dôsledok fyzického a psychického vyčerpania.</w:t>
      </w:r>
    </w:p>
    <w:p w14:paraId="5FF90077" w14:textId="77777777" w:rsidR="00865A8A" w:rsidRPr="00600D91" w:rsidRDefault="00865A8A" w:rsidP="00865A8A">
      <w:pPr>
        <w:pStyle w:val="Odsekzoznamu"/>
        <w:numPr>
          <w:ilvl w:val="0"/>
          <w:numId w:val="28"/>
        </w:numPr>
        <w:shd w:val="clear" w:color="auto" w:fill="FFFFFF"/>
        <w:jc w:val="both"/>
        <w:rPr>
          <w:rFonts w:ascii="Palatino Linotype" w:eastAsia="Times New Roman" w:hAnsi="Palatino Linotype" w:cs="Arial"/>
          <w:b/>
          <w:bCs/>
          <w:color w:val="222222"/>
          <w:sz w:val="20"/>
          <w:szCs w:val="20"/>
        </w:rPr>
      </w:pPr>
      <w:r w:rsidRPr="00600D91">
        <w:rPr>
          <w:rFonts w:ascii="Palatino Linotype" w:eastAsia="Times New Roman" w:hAnsi="Palatino Linotype" w:cs="Arial"/>
          <w:b/>
          <w:bCs/>
          <w:color w:val="222222"/>
          <w:sz w:val="20"/>
          <w:szCs w:val="20"/>
        </w:rPr>
        <w:t xml:space="preserve">Nedostatok opatrovateliek, spôsobený </w:t>
      </w:r>
      <w:proofErr w:type="spellStart"/>
      <w:r w:rsidRPr="00600D91">
        <w:rPr>
          <w:rFonts w:ascii="Palatino Linotype" w:eastAsia="Times New Roman" w:hAnsi="Palatino Linotype" w:cs="Arial"/>
          <w:b/>
          <w:bCs/>
          <w:color w:val="222222"/>
          <w:sz w:val="20"/>
          <w:szCs w:val="20"/>
        </w:rPr>
        <w:t>neatraktivitou</w:t>
      </w:r>
      <w:proofErr w:type="spellEnd"/>
      <w:r w:rsidRPr="00600D91">
        <w:rPr>
          <w:rFonts w:ascii="Palatino Linotype" w:eastAsia="Times New Roman" w:hAnsi="Palatino Linotype" w:cs="Arial"/>
          <w:b/>
          <w:bCs/>
          <w:color w:val="222222"/>
          <w:sz w:val="20"/>
          <w:szCs w:val="20"/>
        </w:rPr>
        <w:t xml:space="preserve"> a nezáujmom mladších o túto prácu; </w:t>
      </w:r>
    </w:p>
    <w:p w14:paraId="6E93B85C" w14:textId="77777777" w:rsidR="00865A8A" w:rsidRPr="00600D91" w:rsidRDefault="00865A8A" w:rsidP="00865A8A">
      <w:pPr>
        <w:pStyle w:val="Odsekzoznamu"/>
        <w:numPr>
          <w:ilvl w:val="0"/>
          <w:numId w:val="28"/>
        </w:numPr>
        <w:shd w:val="clear" w:color="auto" w:fill="FFFFFF"/>
        <w:jc w:val="both"/>
        <w:rPr>
          <w:rFonts w:ascii="Palatino Linotype" w:eastAsia="Times New Roman" w:hAnsi="Palatino Linotype" w:cs="Arial"/>
          <w:color w:val="222222"/>
          <w:sz w:val="20"/>
          <w:szCs w:val="20"/>
        </w:rPr>
      </w:pPr>
      <w:r w:rsidRPr="00600D91">
        <w:rPr>
          <w:rFonts w:ascii="Palatino Linotype" w:eastAsia="Times New Roman" w:hAnsi="Palatino Linotype" w:cs="Arial"/>
          <w:b/>
          <w:bCs/>
          <w:color w:val="222222"/>
          <w:sz w:val="20"/>
          <w:szCs w:val="20"/>
        </w:rPr>
        <w:t>Nízka mzda,</w:t>
      </w:r>
      <w:r w:rsidRPr="00600D91">
        <w:rPr>
          <w:rFonts w:ascii="Palatino Linotype" w:eastAsia="Times New Roman" w:hAnsi="Palatino Linotype" w:cs="Arial"/>
          <w:color w:val="222222"/>
          <w:sz w:val="20"/>
          <w:szCs w:val="20"/>
        </w:rPr>
        <w:t xml:space="preserve"> neúmerná maximálnej fyzickej a psychickej záťaži, agresivite klientov.</w:t>
      </w:r>
    </w:p>
    <w:p w14:paraId="3414872D" w14:textId="77777777" w:rsidR="00865A8A" w:rsidRPr="00600D91" w:rsidRDefault="00865A8A" w:rsidP="00865A8A">
      <w:pPr>
        <w:pStyle w:val="Odsekzoznamu"/>
        <w:numPr>
          <w:ilvl w:val="0"/>
          <w:numId w:val="28"/>
        </w:numPr>
        <w:shd w:val="clear" w:color="auto" w:fill="FFFFFF"/>
        <w:jc w:val="both"/>
        <w:rPr>
          <w:rFonts w:ascii="Palatino Linotype" w:eastAsia="Times New Roman" w:hAnsi="Palatino Linotype" w:cs="Arial"/>
          <w:color w:val="222222"/>
          <w:sz w:val="20"/>
          <w:szCs w:val="20"/>
        </w:rPr>
      </w:pPr>
      <w:r w:rsidRPr="00600D91">
        <w:rPr>
          <w:rFonts w:ascii="Palatino Linotype" w:eastAsia="Times New Roman" w:hAnsi="Palatino Linotype" w:cs="Arial"/>
          <w:b/>
          <w:bCs/>
          <w:color w:val="222222"/>
          <w:sz w:val="20"/>
          <w:szCs w:val="20"/>
        </w:rPr>
        <w:t>Personálne normatívy</w:t>
      </w:r>
      <w:r w:rsidRPr="00600D91">
        <w:rPr>
          <w:rFonts w:ascii="Palatino Linotype" w:eastAsia="Times New Roman" w:hAnsi="Palatino Linotype" w:cs="Arial"/>
          <w:color w:val="222222"/>
          <w:sz w:val="20"/>
          <w:szCs w:val="20"/>
        </w:rPr>
        <w:t>, ktoré nezohľadňujú zdravotný stav klientov, stupeň odkázanosti ani počet opatrovateliek.</w:t>
      </w:r>
    </w:p>
    <w:p w14:paraId="1292969A" w14:textId="77777777" w:rsidR="00865A8A" w:rsidRPr="00600D91" w:rsidRDefault="00865A8A" w:rsidP="00865A8A">
      <w:pPr>
        <w:pStyle w:val="Odsekzoznamu"/>
        <w:numPr>
          <w:ilvl w:val="0"/>
          <w:numId w:val="28"/>
        </w:numPr>
        <w:shd w:val="clear" w:color="auto" w:fill="FFFFFF"/>
        <w:jc w:val="both"/>
        <w:rPr>
          <w:rFonts w:ascii="Palatino Linotype" w:eastAsia="Times New Roman" w:hAnsi="Palatino Linotype" w:cs="Arial"/>
          <w:color w:val="222222"/>
          <w:sz w:val="20"/>
          <w:szCs w:val="20"/>
        </w:rPr>
      </w:pPr>
      <w:r w:rsidRPr="00600D91">
        <w:rPr>
          <w:rFonts w:ascii="Palatino Linotype" w:eastAsia="Times New Roman" w:hAnsi="Palatino Linotype" w:cs="Arial"/>
          <w:b/>
          <w:bCs/>
          <w:color w:val="222222"/>
          <w:sz w:val="20"/>
          <w:szCs w:val="20"/>
        </w:rPr>
        <w:t>Odchod zdravotníkov</w:t>
      </w:r>
      <w:r w:rsidRPr="00600D91">
        <w:rPr>
          <w:rFonts w:ascii="Palatino Linotype" w:eastAsia="Times New Roman" w:hAnsi="Palatino Linotype" w:cs="Arial"/>
          <w:color w:val="222222"/>
          <w:sz w:val="20"/>
          <w:szCs w:val="20"/>
        </w:rPr>
        <w:t xml:space="preserve"> zo sociálnych do zdravotníckych zariadení kvôli výraznému rozdielu v platoch. </w:t>
      </w:r>
    </w:p>
    <w:p w14:paraId="1CA84FD7" w14:textId="77777777" w:rsidR="00865A8A" w:rsidRPr="00600D91" w:rsidRDefault="00865A8A" w:rsidP="00865A8A">
      <w:pPr>
        <w:pStyle w:val="Odsekzoznamu"/>
        <w:numPr>
          <w:ilvl w:val="0"/>
          <w:numId w:val="28"/>
        </w:numPr>
        <w:shd w:val="clear" w:color="auto" w:fill="FFFFFF"/>
        <w:jc w:val="both"/>
        <w:rPr>
          <w:rFonts w:ascii="Palatino Linotype" w:eastAsia="Times New Roman" w:hAnsi="Palatino Linotype" w:cs="Arial"/>
          <w:color w:val="222222"/>
          <w:sz w:val="22"/>
          <w:szCs w:val="22"/>
        </w:rPr>
      </w:pPr>
      <w:r w:rsidRPr="00600D91">
        <w:rPr>
          <w:rFonts w:ascii="Palatino Linotype" w:eastAsia="Times New Roman" w:hAnsi="Palatino Linotype" w:cs="Arial"/>
          <w:color w:val="222222"/>
          <w:sz w:val="20"/>
          <w:szCs w:val="20"/>
        </w:rPr>
        <w:t>N</w:t>
      </w:r>
      <w:r w:rsidRPr="00600D91">
        <w:rPr>
          <w:rFonts w:ascii="Palatino Linotype" w:eastAsia="Times New Roman" w:hAnsi="Palatino Linotype" w:cs="Arial"/>
          <w:b/>
          <w:bCs/>
          <w:color w:val="222222"/>
          <w:sz w:val="20"/>
          <w:szCs w:val="20"/>
        </w:rPr>
        <w:t xml:space="preserve">ahrádzanie opatrovateliek </w:t>
      </w:r>
      <w:r>
        <w:rPr>
          <w:rFonts w:ascii="Palatino Linotype" w:eastAsia="Times New Roman" w:hAnsi="Palatino Linotype" w:cs="Arial"/>
          <w:b/>
          <w:bCs/>
          <w:color w:val="222222"/>
          <w:sz w:val="20"/>
          <w:szCs w:val="20"/>
        </w:rPr>
        <w:t xml:space="preserve">aj zdravotníkov </w:t>
      </w:r>
      <w:r w:rsidRPr="00600D91">
        <w:rPr>
          <w:rFonts w:ascii="Palatino Linotype" w:eastAsia="Times New Roman" w:hAnsi="Palatino Linotype" w:cs="Arial"/>
          <w:b/>
          <w:bCs/>
          <w:color w:val="222222"/>
          <w:sz w:val="20"/>
          <w:szCs w:val="20"/>
        </w:rPr>
        <w:t>nekvalifikovanými pomocnými pracovníkmi</w:t>
      </w:r>
      <w:r w:rsidRPr="00600D91">
        <w:rPr>
          <w:rFonts w:ascii="Palatino Linotype" w:eastAsia="Times New Roman" w:hAnsi="Palatino Linotype" w:cs="Arial"/>
          <w:color w:val="222222"/>
          <w:sz w:val="20"/>
          <w:szCs w:val="20"/>
        </w:rPr>
        <w:t xml:space="preserve"> bez akýchkoľvek skúseností a vedomostí - práve kvôli nedostatku opatrovateliek. S nekvalifikovanými pracovníkmi sa ale nedá robiť kvalifikovaná práca a dodržiavať štandardy kvality!</w:t>
      </w:r>
    </w:p>
    <w:p w14:paraId="000B9FEF" w14:textId="77777777" w:rsidR="00865A8A" w:rsidRDefault="00865A8A" w:rsidP="00865A8A">
      <w:pPr>
        <w:shd w:val="clear" w:color="auto" w:fill="FFFFFF"/>
        <w:jc w:val="both"/>
        <w:rPr>
          <w:rFonts w:ascii="Palatino Linotype" w:eastAsia="Times New Roman" w:hAnsi="Palatino Linotype" w:cs="Arial"/>
          <w:color w:val="222222"/>
          <w:sz w:val="22"/>
          <w:szCs w:val="22"/>
        </w:rPr>
      </w:pPr>
    </w:p>
    <w:p w14:paraId="6F68A192" w14:textId="77777777" w:rsidR="00242471" w:rsidRDefault="00242471" w:rsidP="00865A8A">
      <w:pPr>
        <w:shd w:val="clear" w:color="auto" w:fill="FFFFFF"/>
        <w:jc w:val="both"/>
        <w:rPr>
          <w:rFonts w:ascii="Palatino Linotype" w:eastAsia="Times New Roman" w:hAnsi="Palatino Linotype" w:cs="Arial"/>
          <w:color w:val="222222"/>
          <w:sz w:val="22"/>
          <w:szCs w:val="22"/>
        </w:rPr>
      </w:pPr>
    </w:p>
    <w:p w14:paraId="20097B30" w14:textId="2A649303" w:rsidR="00865A8A" w:rsidRDefault="00865A8A" w:rsidP="00865A8A">
      <w:pPr>
        <w:shd w:val="clear" w:color="auto" w:fill="FFFFFF"/>
        <w:jc w:val="both"/>
        <w:rPr>
          <w:rFonts w:ascii="Palatino Linotype" w:eastAsia="Times New Roman" w:hAnsi="Palatino Linotype" w:cs="Arial"/>
          <w:i/>
          <w:iCs/>
          <w:color w:val="222222"/>
          <w:sz w:val="22"/>
          <w:szCs w:val="22"/>
        </w:rPr>
      </w:pPr>
      <w:r w:rsidRPr="00123704">
        <w:rPr>
          <w:rFonts w:ascii="Palatino Linotype" w:eastAsia="Times New Roman" w:hAnsi="Palatino Linotype" w:cs="Arial"/>
          <w:color w:val="222222"/>
          <w:sz w:val="22"/>
          <w:szCs w:val="22"/>
        </w:rPr>
        <w:t>„</w:t>
      </w:r>
      <w:proofErr w:type="spellStart"/>
      <w:r w:rsidRPr="00123704">
        <w:rPr>
          <w:rFonts w:ascii="Palatino Linotype" w:eastAsia="Times New Roman" w:hAnsi="Palatino Linotype" w:cs="Arial"/>
          <w:i/>
          <w:iCs/>
          <w:color w:val="222222"/>
          <w:sz w:val="22"/>
          <w:szCs w:val="22"/>
        </w:rPr>
        <w:t>Bossing</w:t>
      </w:r>
      <w:proofErr w:type="spellEnd"/>
      <w:r w:rsidRPr="00123704">
        <w:rPr>
          <w:rFonts w:ascii="Palatino Linotype" w:eastAsia="Times New Roman" w:hAnsi="Palatino Linotype" w:cs="Arial"/>
          <w:i/>
          <w:iCs/>
          <w:color w:val="222222"/>
          <w:sz w:val="22"/>
          <w:szCs w:val="22"/>
        </w:rPr>
        <w:t xml:space="preserve"> a </w:t>
      </w:r>
      <w:proofErr w:type="spellStart"/>
      <w:r w:rsidRPr="00123704">
        <w:rPr>
          <w:rFonts w:ascii="Palatino Linotype" w:eastAsia="Times New Roman" w:hAnsi="Palatino Linotype" w:cs="Arial"/>
          <w:i/>
          <w:iCs/>
          <w:color w:val="222222"/>
          <w:sz w:val="22"/>
          <w:szCs w:val="22"/>
        </w:rPr>
        <w:t>mobbing</w:t>
      </w:r>
      <w:proofErr w:type="spellEnd"/>
      <w:r w:rsidRPr="00123704">
        <w:rPr>
          <w:rFonts w:ascii="Palatino Linotype" w:eastAsia="Times New Roman" w:hAnsi="Palatino Linotype" w:cs="Arial"/>
          <w:i/>
          <w:iCs/>
          <w:color w:val="222222"/>
          <w:sz w:val="22"/>
          <w:szCs w:val="22"/>
        </w:rPr>
        <w:t xml:space="preserve"> zo strany vedenia, agresivita zo strany klientov smerom k opatrujúcemu personálu je bežnejší, ako si vieme predstaviť. Prijímame revolučné riešenia vo vzťahu k ľudským právam osôb so </w:t>
      </w:r>
    </w:p>
    <w:p w14:paraId="59034979" w14:textId="26C79BC8" w:rsidR="00865A8A" w:rsidRPr="00123704" w:rsidRDefault="00865A8A" w:rsidP="00865A8A">
      <w:pPr>
        <w:shd w:val="clear" w:color="auto" w:fill="FFFFFF"/>
        <w:jc w:val="both"/>
        <w:rPr>
          <w:rFonts w:ascii="Palatino Linotype" w:eastAsia="Times New Roman" w:hAnsi="Palatino Linotype" w:cs="Arial"/>
          <w:color w:val="222222"/>
          <w:sz w:val="22"/>
          <w:szCs w:val="22"/>
        </w:rPr>
      </w:pPr>
      <w:r w:rsidRPr="00123704">
        <w:rPr>
          <w:rFonts w:ascii="Palatino Linotype" w:eastAsia="Times New Roman" w:hAnsi="Palatino Linotype" w:cs="Arial"/>
          <w:i/>
          <w:iCs/>
          <w:color w:val="222222"/>
          <w:sz w:val="22"/>
          <w:szCs w:val="22"/>
        </w:rPr>
        <w:t xml:space="preserve">znevýhodnením, pomáhame </w:t>
      </w:r>
      <w:proofErr w:type="spellStart"/>
      <w:r w:rsidRPr="00123704">
        <w:rPr>
          <w:rFonts w:ascii="Palatino Linotype" w:eastAsia="Times New Roman" w:hAnsi="Palatino Linotype" w:cs="Arial"/>
          <w:i/>
          <w:iCs/>
          <w:color w:val="222222"/>
          <w:sz w:val="22"/>
          <w:szCs w:val="22"/>
        </w:rPr>
        <w:t>jednorodičom</w:t>
      </w:r>
      <w:proofErr w:type="spellEnd"/>
      <w:r w:rsidRPr="00123704">
        <w:rPr>
          <w:rFonts w:ascii="Palatino Linotype" w:eastAsia="Times New Roman" w:hAnsi="Palatino Linotype" w:cs="Arial"/>
          <w:i/>
          <w:iCs/>
          <w:color w:val="222222"/>
          <w:sz w:val="22"/>
          <w:szCs w:val="22"/>
        </w:rPr>
        <w:t>, seniorom</w:t>
      </w:r>
      <w:r>
        <w:rPr>
          <w:rFonts w:ascii="Palatino Linotype" w:eastAsia="Times New Roman" w:hAnsi="Palatino Linotype" w:cs="Arial"/>
          <w:i/>
          <w:iCs/>
          <w:color w:val="222222"/>
          <w:sz w:val="22"/>
          <w:szCs w:val="22"/>
        </w:rPr>
        <w:t>,</w:t>
      </w:r>
      <w:r w:rsidRPr="00123704">
        <w:rPr>
          <w:rFonts w:ascii="Palatino Linotype" w:eastAsia="Times New Roman" w:hAnsi="Palatino Linotype" w:cs="Arial"/>
          <w:i/>
          <w:iCs/>
          <w:color w:val="222222"/>
          <w:sz w:val="22"/>
          <w:szCs w:val="22"/>
        </w:rPr>
        <w:t xml:space="preserve"> zamestnancom, ktorí prichádzajú o prácu kvôli zahraničnému investorovi, </w:t>
      </w:r>
      <w:r>
        <w:rPr>
          <w:rFonts w:ascii="Palatino Linotype" w:eastAsia="Times New Roman" w:hAnsi="Palatino Linotype" w:cs="Arial"/>
          <w:i/>
          <w:iCs/>
          <w:color w:val="222222"/>
          <w:sz w:val="22"/>
          <w:szCs w:val="22"/>
        </w:rPr>
        <w:t xml:space="preserve">ľuďom po zemetrasení či záplavách, </w:t>
      </w:r>
      <w:r w:rsidRPr="00123704">
        <w:rPr>
          <w:rFonts w:ascii="Palatino Linotype" w:eastAsia="Times New Roman" w:hAnsi="Palatino Linotype" w:cs="Arial"/>
          <w:i/>
          <w:iCs/>
          <w:color w:val="222222"/>
          <w:sz w:val="22"/>
          <w:szCs w:val="22"/>
        </w:rPr>
        <w:t>znižujeme nezamestnanosť, ale ignorujeme problémy tých zamestnancov, bez ktorých by základné ľudské práva odkázaných osôb neboli dosiahnuteľné, ktorí svoju prácu majú radi, ale už nevládzu</w:t>
      </w:r>
      <w:r>
        <w:rPr>
          <w:rFonts w:ascii="Palatino Linotype" w:eastAsia="Times New Roman" w:hAnsi="Palatino Linotype" w:cs="Arial"/>
          <w:i/>
          <w:iCs/>
          <w:color w:val="222222"/>
          <w:sz w:val="22"/>
          <w:szCs w:val="22"/>
        </w:rPr>
        <w:t>!</w:t>
      </w:r>
      <w:r w:rsidRPr="00123704">
        <w:rPr>
          <w:rFonts w:ascii="Palatino Linotype" w:eastAsia="Times New Roman" w:hAnsi="Palatino Linotype" w:cs="Arial"/>
          <w:i/>
          <w:iCs/>
          <w:color w:val="222222"/>
          <w:sz w:val="22"/>
          <w:szCs w:val="22"/>
        </w:rPr>
        <w:t xml:space="preserve"> Ich chuť túto prácu robiť, a zdravie ako základná predispozícia, je v</w:t>
      </w:r>
      <w:r>
        <w:rPr>
          <w:rFonts w:ascii="Palatino Linotype" w:eastAsia="Times New Roman" w:hAnsi="Palatino Linotype" w:cs="Arial"/>
          <w:i/>
          <w:iCs/>
          <w:color w:val="222222"/>
          <w:sz w:val="22"/>
          <w:szCs w:val="22"/>
        </w:rPr>
        <w:t> </w:t>
      </w:r>
      <w:r w:rsidRPr="00123704">
        <w:rPr>
          <w:rFonts w:ascii="Palatino Linotype" w:eastAsia="Times New Roman" w:hAnsi="Palatino Linotype" w:cs="Arial"/>
          <w:i/>
          <w:iCs/>
          <w:color w:val="222222"/>
          <w:sz w:val="22"/>
          <w:szCs w:val="22"/>
        </w:rPr>
        <w:t>troskách</w:t>
      </w:r>
      <w:r>
        <w:rPr>
          <w:rFonts w:ascii="Palatino Linotype" w:eastAsia="Times New Roman" w:hAnsi="Palatino Linotype" w:cs="Arial"/>
          <w:color w:val="222222"/>
          <w:sz w:val="22"/>
          <w:szCs w:val="22"/>
        </w:rPr>
        <w:t xml:space="preserve">. </w:t>
      </w:r>
      <w:r w:rsidRPr="00123704">
        <w:rPr>
          <w:rFonts w:ascii="Palatino Linotype" w:eastAsia="Times New Roman" w:hAnsi="Palatino Linotype" w:cs="Arial"/>
          <w:i/>
          <w:iCs/>
          <w:color w:val="222222"/>
          <w:sz w:val="22"/>
          <w:szCs w:val="22"/>
        </w:rPr>
        <w:t>Už</w:t>
      </w:r>
      <w:r>
        <w:rPr>
          <w:rFonts w:ascii="Palatino Linotype" w:eastAsia="Times New Roman" w:hAnsi="Palatino Linotype" w:cs="Arial"/>
          <w:i/>
          <w:iCs/>
          <w:color w:val="222222"/>
          <w:sz w:val="22"/>
          <w:szCs w:val="22"/>
        </w:rPr>
        <w:t xml:space="preserve"> dnes</w:t>
      </w:r>
      <w:r w:rsidRPr="00123704">
        <w:rPr>
          <w:rFonts w:ascii="Palatino Linotype" w:eastAsia="Times New Roman" w:hAnsi="Palatino Linotype" w:cs="Arial"/>
          <w:i/>
          <w:iCs/>
          <w:color w:val="222222"/>
          <w:sz w:val="22"/>
          <w:szCs w:val="22"/>
        </w:rPr>
        <w:t xml:space="preserve"> dostávame informácie od opatrovatelie</w:t>
      </w:r>
      <w:r>
        <w:rPr>
          <w:rFonts w:ascii="Palatino Linotype" w:eastAsia="Times New Roman" w:hAnsi="Palatino Linotype" w:cs="Arial"/>
          <w:i/>
          <w:iCs/>
          <w:color w:val="222222"/>
          <w:sz w:val="22"/>
          <w:szCs w:val="22"/>
        </w:rPr>
        <w:t>k ktoré zobrali stabilizačný príspevok</w:t>
      </w:r>
      <w:r w:rsidRPr="00123704">
        <w:rPr>
          <w:rFonts w:ascii="Palatino Linotype" w:eastAsia="Times New Roman" w:hAnsi="Palatino Linotype" w:cs="Arial"/>
          <w:i/>
          <w:iCs/>
          <w:color w:val="222222"/>
          <w:sz w:val="22"/>
          <w:szCs w:val="22"/>
        </w:rPr>
        <w:t xml:space="preserve"> že čakajú na deň, </w:t>
      </w:r>
      <w:r>
        <w:rPr>
          <w:rFonts w:ascii="Palatino Linotype" w:eastAsia="Times New Roman" w:hAnsi="Palatino Linotype" w:cs="Arial"/>
          <w:i/>
          <w:iCs/>
          <w:color w:val="222222"/>
          <w:sz w:val="22"/>
          <w:szCs w:val="22"/>
        </w:rPr>
        <w:t>kedy môžu</w:t>
      </w:r>
      <w:r w:rsidRPr="00123704">
        <w:rPr>
          <w:rFonts w:ascii="Palatino Linotype" w:eastAsia="Times New Roman" w:hAnsi="Palatino Linotype" w:cs="Arial"/>
          <w:i/>
          <w:iCs/>
          <w:color w:val="222222"/>
          <w:sz w:val="22"/>
          <w:szCs w:val="22"/>
        </w:rPr>
        <w:t xml:space="preserve"> odísť. Kam? Nevedia, ale</w:t>
      </w:r>
      <w:r>
        <w:rPr>
          <w:rFonts w:ascii="Palatino Linotype" w:eastAsia="Times New Roman" w:hAnsi="Palatino Linotype" w:cs="Arial"/>
          <w:i/>
          <w:iCs/>
          <w:color w:val="222222"/>
          <w:sz w:val="22"/>
          <w:szCs w:val="22"/>
        </w:rPr>
        <w:t xml:space="preserve"> určite</w:t>
      </w:r>
      <w:r w:rsidRPr="00123704">
        <w:rPr>
          <w:rFonts w:ascii="Palatino Linotype" w:eastAsia="Times New Roman" w:hAnsi="Palatino Linotype" w:cs="Arial"/>
          <w:i/>
          <w:iCs/>
          <w:color w:val="222222"/>
          <w:sz w:val="22"/>
          <w:szCs w:val="22"/>
        </w:rPr>
        <w:t xml:space="preserve"> preč zo soc. služieb</w:t>
      </w:r>
      <w:r w:rsidRPr="00123704">
        <w:rPr>
          <w:rFonts w:ascii="Palatino Linotype" w:eastAsia="Times New Roman" w:hAnsi="Palatino Linotype" w:cs="Arial"/>
          <w:color w:val="222222"/>
          <w:sz w:val="22"/>
          <w:szCs w:val="22"/>
        </w:rPr>
        <w:t>!?“, dodáva D. Grafiková</w:t>
      </w:r>
    </w:p>
    <w:p w14:paraId="6E2682E5" w14:textId="77777777" w:rsidR="00865A8A" w:rsidRDefault="00865A8A" w:rsidP="00865A8A">
      <w:pPr>
        <w:shd w:val="clear" w:color="auto" w:fill="FFFFFF"/>
        <w:jc w:val="both"/>
        <w:rPr>
          <w:rFonts w:ascii="Palatino Linotype" w:eastAsia="Times New Roman" w:hAnsi="Palatino Linotype" w:cs="Arial"/>
          <w:color w:val="222222"/>
          <w:sz w:val="22"/>
          <w:szCs w:val="22"/>
        </w:rPr>
      </w:pPr>
    </w:p>
    <w:p w14:paraId="56786DCC" w14:textId="77777777" w:rsidR="00865A8A" w:rsidRDefault="00865A8A" w:rsidP="00865A8A">
      <w:pPr>
        <w:shd w:val="clear" w:color="auto" w:fill="FFFFFF"/>
        <w:jc w:val="both"/>
        <w:rPr>
          <w:rFonts w:ascii="Palatino Linotype" w:eastAsia="Times New Roman" w:hAnsi="Palatino Linotype" w:cs="Arial"/>
          <w:color w:val="222222"/>
          <w:sz w:val="22"/>
          <w:szCs w:val="22"/>
        </w:rPr>
      </w:pPr>
      <w:r>
        <w:rPr>
          <w:rFonts w:ascii="Palatino Linotype" w:eastAsia="Times New Roman" w:hAnsi="Palatino Linotype" w:cs="Arial"/>
          <w:color w:val="222222"/>
          <w:sz w:val="22"/>
          <w:szCs w:val="22"/>
        </w:rPr>
        <w:t>T</w:t>
      </w:r>
      <w:r w:rsidRPr="00123704">
        <w:rPr>
          <w:rFonts w:ascii="Palatino Linotype" w:eastAsia="Times New Roman" w:hAnsi="Palatino Linotype" w:cs="Arial"/>
          <w:color w:val="222222"/>
          <w:sz w:val="22"/>
          <w:szCs w:val="22"/>
        </w:rPr>
        <w:t>ento systém je chorý</w:t>
      </w:r>
      <w:r>
        <w:rPr>
          <w:rFonts w:ascii="Palatino Linotype" w:eastAsia="Times New Roman" w:hAnsi="Palatino Linotype" w:cs="Arial"/>
          <w:color w:val="222222"/>
          <w:sz w:val="22"/>
          <w:szCs w:val="22"/>
        </w:rPr>
        <w:t>! N</w:t>
      </w:r>
      <w:r w:rsidRPr="00123704">
        <w:rPr>
          <w:rFonts w:ascii="Palatino Linotype" w:eastAsia="Times New Roman" w:hAnsi="Palatino Linotype" w:cs="Arial"/>
          <w:color w:val="222222"/>
          <w:sz w:val="22"/>
          <w:szCs w:val="22"/>
        </w:rPr>
        <w:t>echáva napospas zamestnancov aj klientov, ktorých budúcnosť od opatrovateľov závisí</w:t>
      </w:r>
      <w:r>
        <w:rPr>
          <w:rFonts w:ascii="Palatino Linotype" w:eastAsia="Times New Roman" w:hAnsi="Palatino Linotype" w:cs="Arial"/>
          <w:color w:val="222222"/>
          <w:sz w:val="22"/>
          <w:szCs w:val="22"/>
        </w:rPr>
        <w:t>. N</w:t>
      </w:r>
      <w:r w:rsidRPr="00123704">
        <w:rPr>
          <w:rFonts w:ascii="Palatino Linotype" w:eastAsia="Times New Roman" w:hAnsi="Palatino Linotype" w:cs="Arial"/>
          <w:color w:val="222222"/>
          <w:sz w:val="22"/>
          <w:szCs w:val="22"/>
        </w:rPr>
        <w:t>ie je udržateľný bez revolučných zmien, bez spravodlivého odmeňovania, dostatočnej kapacity a kvalitnej starostlivosti v zariadeniach soc. služieb.</w:t>
      </w:r>
    </w:p>
    <w:p w14:paraId="65190672" w14:textId="2FC7A0B9" w:rsidR="00865A8A" w:rsidRPr="00123704" w:rsidRDefault="00865A8A" w:rsidP="00865A8A">
      <w:pPr>
        <w:shd w:val="clear" w:color="auto" w:fill="FFFFFF"/>
        <w:jc w:val="both"/>
        <w:rPr>
          <w:rFonts w:ascii="Palatino Linotype" w:eastAsia="Times New Roman" w:hAnsi="Palatino Linotype" w:cs="Arial"/>
          <w:color w:val="222222"/>
          <w:sz w:val="22"/>
          <w:szCs w:val="22"/>
        </w:rPr>
      </w:pPr>
      <w:r>
        <w:rPr>
          <w:rFonts w:ascii="Palatino Linotype" w:eastAsia="Times New Roman" w:hAnsi="Palatino Linotype" w:cs="Arial"/>
          <w:color w:val="222222"/>
          <w:sz w:val="22"/>
          <w:szCs w:val="22"/>
        </w:rPr>
        <w:t>A</w:t>
      </w:r>
      <w:r w:rsidRPr="00123704">
        <w:rPr>
          <w:rFonts w:ascii="Palatino Linotype" w:eastAsia="Times New Roman" w:hAnsi="Palatino Linotype" w:cs="Arial"/>
          <w:color w:val="222222"/>
          <w:sz w:val="22"/>
          <w:szCs w:val="22"/>
        </w:rPr>
        <w:t>le kvalitná a udržateľná starostlivosť,</w:t>
      </w:r>
      <w:r>
        <w:rPr>
          <w:rFonts w:ascii="Palatino Linotype" w:eastAsia="Times New Roman" w:hAnsi="Palatino Linotype" w:cs="Arial"/>
          <w:color w:val="222222"/>
          <w:sz w:val="22"/>
          <w:szCs w:val="22"/>
        </w:rPr>
        <w:t xml:space="preserve"> </w:t>
      </w:r>
      <w:r w:rsidRPr="00123704">
        <w:rPr>
          <w:rFonts w:ascii="Palatino Linotype" w:eastAsia="Times New Roman" w:hAnsi="Palatino Linotype" w:cs="Arial"/>
          <w:color w:val="222222"/>
          <w:sz w:val="22"/>
          <w:szCs w:val="22"/>
        </w:rPr>
        <w:t>bez kvalitných a motivovaných zamestn</w:t>
      </w:r>
      <w:r>
        <w:rPr>
          <w:rFonts w:ascii="Palatino Linotype" w:eastAsia="Times New Roman" w:hAnsi="Palatino Linotype" w:cs="Arial"/>
          <w:color w:val="222222"/>
          <w:sz w:val="22"/>
          <w:szCs w:val="22"/>
        </w:rPr>
        <w:t>a</w:t>
      </w:r>
      <w:r w:rsidRPr="00123704">
        <w:rPr>
          <w:rFonts w:ascii="Palatino Linotype" w:eastAsia="Times New Roman" w:hAnsi="Palatino Linotype" w:cs="Arial"/>
          <w:color w:val="222222"/>
          <w:sz w:val="22"/>
          <w:szCs w:val="22"/>
        </w:rPr>
        <w:t>ncov nie je možná</w:t>
      </w:r>
      <w:r>
        <w:rPr>
          <w:rFonts w:ascii="Palatino Linotype" w:eastAsia="Times New Roman" w:hAnsi="Palatino Linotype" w:cs="Arial"/>
          <w:color w:val="222222"/>
          <w:sz w:val="22"/>
          <w:szCs w:val="22"/>
        </w:rPr>
        <w:t>!</w:t>
      </w:r>
    </w:p>
    <w:p w14:paraId="0C192D5E" w14:textId="77777777" w:rsidR="00865A8A" w:rsidRPr="00123704" w:rsidRDefault="00865A8A" w:rsidP="00865A8A">
      <w:pPr>
        <w:jc w:val="both"/>
        <w:rPr>
          <w:rFonts w:ascii="Palatino Linotype" w:hAnsi="Palatino Linotype"/>
          <w:color w:val="EE0000"/>
          <w:sz w:val="22"/>
          <w:szCs w:val="22"/>
        </w:rPr>
      </w:pPr>
    </w:p>
    <w:p w14:paraId="3CEE1C7B" w14:textId="77777777" w:rsidR="00865A8A" w:rsidRPr="00C94734" w:rsidRDefault="00865A8A" w:rsidP="00865A8A">
      <w:pPr>
        <w:shd w:val="clear" w:color="auto" w:fill="FFFFFF"/>
        <w:jc w:val="both"/>
        <w:rPr>
          <w:rFonts w:ascii="Palatino Linotype" w:eastAsia="Times New Roman" w:hAnsi="Palatino Linotype" w:cs="Arial"/>
          <w:color w:val="222222"/>
          <w:sz w:val="22"/>
          <w:szCs w:val="22"/>
        </w:rPr>
      </w:pPr>
      <w:r w:rsidRPr="00C94734">
        <w:rPr>
          <w:rFonts w:ascii="Palatino Linotype" w:hAnsi="Palatino Linotype" w:cs="AppleSystemUIFont"/>
          <w:sz w:val="22"/>
          <w:szCs w:val="22"/>
        </w:rPr>
        <w:t>Ak chceme na Slovensku lepší, bezpečnejší a zdravší život pre obyvateľov SR, kde v rebríčku dôležitosti sú tí, ktorí pomáhajú žiť lepší, bezpečnejší a dôstojnejší život iným?</w:t>
      </w:r>
    </w:p>
    <w:p w14:paraId="15C77068" w14:textId="77777777" w:rsidR="00865A8A" w:rsidRDefault="00865A8A" w:rsidP="00865A8A">
      <w:pPr>
        <w:jc w:val="both"/>
        <w:rPr>
          <w:rFonts w:ascii="Palatino Linotype" w:hAnsi="Palatino Linotype"/>
          <w:color w:val="EE0000"/>
          <w:sz w:val="22"/>
          <w:szCs w:val="22"/>
        </w:rPr>
      </w:pPr>
    </w:p>
    <w:p w14:paraId="1F2FF177" w14:textId="77777777" w:rsidR="00865A8A" w:rsidRPr="001F0727" w:rsidRDefault="00865A8A" w:rsidP="00865A8A">
      <w:pPr>
        <w:jc w:val="both"/>
        <w:rPr>
          <w:rFonts w:ascii="Palatino Linotype" w:hAnsi="Palatino Linotype"/>
          <w:color w:val="EE0000"/>
          <w:sz w:val="22"/>
          <w:szCs w:val="22"/>
        </w:rPr>
      </w:pPr>
    </w:p>
    <w:p w14:paraId="40D7236C" w14:textId="77777777" w:rsidR="00865A8A" w:rsidRPr="00242471" w:rsidRDefault="00865A8A" w:rsidP="00865A8A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242471">
        <w:rPr>
          <w:rFonts w:ascii="Palatino Linotype" w:hAnsi="Palatino Linotype"/>
          <w:color w:val="000000" w:themeColor="text1"/>
          <w:sz w:val="22"/>
          <w:szCs w:val="22"/>
        </w:rPr>
        <w:t xml:space="preserve">Dana Grafiková </w:t>
      </w:r>
    </w:p>
    <w:p w14:paraId="0D4F381A" w14:textId="186DA171" w:rsidR="00865A8A" w:rsidRPr="00242471" w:rsidRDefault="00865A8A" w:rsidP="00865A8A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242471">
        <w:rPr>
          <w:rFonts w:ascii="Palatino Linotype" w:hAnsi="Palatino Linotype"/>
          <w:color w:val="000000" w:themeColor="text1"/>
          <w:sz w:val="22"/>
          <w:szCs w:val="22"/>
        </w:rPr>
        <w:t>predsedníčka KOS</w:t>
      </w:r>
    </w:p>
    <w:p w14:paraId="3327F711" w14:textId="77777777" w:rsidR="00865A8A" w:rsidRPr="00242471" w:rsidRDefault="00865A8A" w:rsidP="00865A8A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proofErr w:type="spellStart"/>
      <w:r w:rsidRPr="00242471">
        <w:rPr>
          <w:rFonts w:ascii="Palatino Linotype" w:hAnsi="Palatino Linotype"/>
          <w:color w:val="000000" w:themeColor="text1"/>
          <w:sz w:val="22"/>
          <w:szCs w:val="22"/>
        </w:rPr>
        <w:t>sekretariat@komoraopatrovateliek</w:t>
      </w:r>
      <w:proofErr w:type="spellEnd"/>
    </w:p>
    <w:p w14:paraId="1F3E14CE" w14:textId="1F190778" w:rsidR="00865A8A" w:rsidRDefault="00865A8A" w:rsidP="00865A8A">
      <w:pPr>
        <w:jc w:val="both"/>
        <w:rPr>
          <w:rStyle w:val="Vrazn"/>
          <w:rFonts w:ascii="Palatino Linotype" w:hAnsi="Palatino Linotype" w:cs="Noto Sans"/>
          <w:b w:val="0"/>
          <w:bCs w:val="0"/>
          <w:color w:val="333333"/>
          <w:sz w:val="22"/>
          <w:szCs w:val="22"/>
          <w:shd w:val="clear" w:color="auto" w:fill="FCFCFC"/>
        </w:rPr>
      </w:pPr>
      <w:r w:rsidRPr="00242471">
        <w:rPr>
          <w:rStyle w:val="Vrazn"/>
          <w:rFonts w:ascii="Palatino Linotype" w:hAnsi="Palatino Linotype" w:cs="Noto Sans"/>
          <w:b w:val="0"/>
          <w:bCs w:val="0"/>
          <w:color w:val="333333"/>
          <w:sz w:val="22"/>
          <w:szCs w:val="22"/>
          <w:shd w:val="clear" w:color="auto" w:fill="FCFCFC"/>
        </w:rPr>
        <w:t>+421 907 395</w:t>
      </w:r>
      <w:r w:rsidR="00242471">
        <w:rPr>
          <w:rStyle w:val="Vrazn"/>
          <w:rFonts w:ascii="Palatino Linotype" w:hAnsi="Palatino Linotype" w:cs="Noto Sans"/>
          <w:b w:val="0"/>
          <w:bCs w:val="0"/>
          <w:color w:val="333333"/>
          <w:sz w:val="22"/>
          <w:szCs w:val="22"/>
          <w:shd w:val="clear" w:color="auto" w:fill="FCFCFC"/>
        </w:rPr>
        <w:t> </w:t>
      </w:r>
      <w:r w:rsidRPr="00242471">
        <w:rPr>
          <w:rStyle w:val="Vrazn"/>
          <w:rFonts w:ascii="Palatino Linotype" w:hAnsi="Palatino Linotype" w:cs="Noto Sans"/>
          <w:b w:val="0"/>
          <w:bCs w:val="0"/>
          <w:color w:val="333333"/>
          <w:sz w:val="22"/>
          <w:szCs w:val="22"/>
          <w:shd w:val="clear" w:color="auto" w:fill="FCFCFC"/>
        </w:rPr>
        <w:t>985</w:t>
      </w:r>
    </w:p>
    <w:p w14:paraId="0C44B6FC" w14:textId="77777777" w:rsidR="00242471" w:rsidRPr="00242471" w:rsidRDefault="00242471" w:rsidP="00865A8A">
      <w:pPr>
        <w:jc w:val="both"/>
        <w:rPr>
          <w:rStyle w:val="Vrazn"/>
          <w:rFonts w:ascii="Palatino Linotype" w:hAnsi="Palatino Linotype" w:cs="Noto Sans"/>
          <w:b w:val="0"/>
          <w:bCs w:val="0"/>
          <w:color w:val="333333"/>
          <w:sz w:val="22"/>
          <w:szCs w:val="22"/>
          <w:shd w:val="clear" w:color="auto" w:fill="FCFCFC"/>
        </w:rPr>
      </w:pPr>
    </w:p>
    <w:p w14:paraId="2BB0DD35" w14:textId="04ACF12F" w:rsidR="00865A8A" w:rsidRPr="00242471" w:rsidRDefault="00242471" w:rsidP="00865A8A">
      <w:pPr>
        <w:jc w:val="both"/>
        <w:rPr>
          <w:rStyle w:val="Vrazn"/>
          <w:rFonts w:ascii="Palatino Linotype" w:hAnsi="Palatino Linotype" w:cs="Noto Sans"/>
          <w:b w:val="0"/>
          <w:bCs w:val="0"/>
          <w:color w:val="333333"/>
          <w:sz w:val="22"/>
          <w:szCs w:val="22"/>
          <w:shd w:val="clear" w:color="auto" w:fill="FCFCFC"/>
        </w:rPr>
      </w:pPr>
      <w:r>
        <w:rPr>
          <w:rStyle w:val="Vrazn"/>
          <w:rFonts w:ascii="Palatino Linotype" w:hAnsi="Palatino Linotype" w:cs="Noto Sans"/>
          <w:b w:val="0"/>
          <w:bCs w:val="0"/>
          <w:color w:val="333333"/>
          <w:sz w:val="22"/>
          <w:szCs w:val="22"/>
          <w:shd w:val="clear" w:color="auto" w:fill="FCFCFC"/>
        </w:rPr>
        <w:t xml:space="preserve">Bratislava </w:t>
      </w:r>
      <w:r w:rsidRPr="00242471">
        <w:rPr>
          <w:rStyle w:val="Vrazn"/>
          <w:rFonts w:ascii="Palatino Linotype" w:hAnsi="Palatino Linotype" w:cs="Noto Sans"/>
          <w:b w:val="0"/>
          <w:bCs w:val="0"/>
          <w:color w:val="333333"/>
          <w:sz w:val="22"/>
          <w:szCs w:val="22"/>
          <w:shd w:val="clear" w:color="auto" w:fill="FCFCFC"/>
        </w:rPr>
        <w:t>13.8.2025</w:t>
      </w:r>
      <w:r>
        <w:rPr>
          <w:rStyle w:val="Vrazn"/>
          <w:rFonts w:ascii="Palatino Linotype" w:hAnsi="Palatino Linotype" w:cs="Noto Sans"/>
          <w:b w:val="0"/>
          <w:bCs w:val="0"/>
          <w:color w:val="333333"/>
          <w:sz w:val="22"/>
          <w:szCs w:val="22"/>
          <w:shd w:val="clear" w:color="auto" w:fill="FCFCFC"/>
        </w:rPr>
        <w:t xml:space="preserve"> </w:t>
      </w:r>
    </w:p>
    <w:p w14:paraId="017FD131" w14:textId="77777777" w:rsidR="00FA6BFC" w:rsidRPr="00242471" w:rsidRDefault="00FA6BFC" w:rsidP="00865A8A">
      <w:pPr>
        <w:jc w:val="both"/>
        <w:rPr>
          <w:rFonts w:ascii="Palatino Linotype" w:hAnsi="Palatino Linotype"/>
        </w:rPr>
      </w:pPr>
    </w:p>
    <w:sectPr w:rsidR="00FA6BFC" w:rsidRPr="00242471" w:rsidSect="00BB79D2">
      <w:headerReference w:type="default" r:id="rId8"/>
      <w:footerReference w:type="default" r:id="rId9"/>
      <w:pgSz w:w="11906" w:h="16838" w:code="9"/>
      <w:pgMar w:top="226" w:right="1133" w:bottom="851" w:left="1276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92C3B" w14:textId="77777777" w:rsidR="00897F4A" w:rsidRDefault="00897F4A" w:rsidP="00EA6065">
      <w:r>
        <w:separator/>
      </w:r>
    </w:p>
  </w:endnote>
  <w:endnote w:type="continuationSeparator" w:id="0">
    <w:p w14:paraId="24CF35AB" w14:textId="77777777" w:rsidR="00897F4A" w:rsidRDefault="00897F4A" w:rsidP="00EA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Helvetica Neue CE Regular">
    <w:panose1 w:val="02000503000000020004"/>
    <w:charset w:val="00"/>
    <w:family w:val="auto"/>
    <w:notTrueType/>
    <w:pitch w:val="default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pleSystemUIFont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D73D5" w14:textId="77777777" w:rsidR="00D52587" w:rsidRDefault="00B0372D" w:rsidP="00D52587">
    <w:pPr>
      <w:widowControl w:val="0"/>
      <w:autoSpaceDE w:val="0"/>
      <w:autoSpaceDN w:val="0"/>
      <w:adjustRightInd w:val="0"/>
      <w:jc w:val="center"/>
      <w:rPr>
        <w:b/>
        <w:color w:val="353535"/>
        <w:sz w:val="20"/>
        <w:szCs w:val="20"/>
        <w:lang w:val="en-US"/>
      </w:rPr>
    </w:pPr>
    <w:r w:rsidRPr="00A96BD6">
      <w:rPr>
        <w:b/>
        <w:color w:val="353535"/>
        <w:sz w:val="20"/>
        <w:szCs w:val="20"/>
        <w:lang w:val="en-US"/>
      </w:rPr>
      <w:t>Adresa</w:t>
    </w:r>
    <w:r w:rsidRPr="00A96BD6">
      <w:rPr>
        <w:color w:val="353535"/>
        <w:sz w:val="20"/>
        <w:szCs w:val="20"/>
        <w:lang w:val="en-US"/>
      </w:rPr>
      <w:t xml:space="preserve">: </w:t>
    </w:r>
    <w:r w:rsidR="00A96BD6" w:rsidRPr="00644C48">
      <w:rPr>
        <w:rStyle w:val="Vrazn"/>
        <w:b w:val="0"/>
        <w:sz w:val="20"/>
        <w:szCs w:val="20"/>
        <w:shd w:val="clear" w:color="auto" w:fill="FFFFFF"/>
      </w:rPr>
      <w:t>Štefanovičova 2976/18</w:t>
    </w:r>
    <w:r w:rsidR="00A96BD6" w:rsidRPr="00644C48">
      <w:rPr>
        <w:b/>
        <w:sz w:val="20"/>
        <w:szCs w:val="20"/>
      </w:rPr>
      <w:t xml:space="preserve">, </w:t>
    </w:r>
    <w:r w:rsidR="00A96BD6" w:rsidRPr="00644C48">
      <w:rPr>
        <w:bCs/>
        <w:sz w:val="20"/>
        <w:szCs w:val="20"/>
        <w:shd w:val="clear" w:color="auto" w:fill="FFFFFF"/>
      </w:rPr>
      <w:t>811 04 Bratislava 1</w:t>
    </w:r>
    <w:r w:rsidR="009A00C2">
      <w:rPr>
        <w:bCs/>
        <w:sz w:val="20"/>
        <w:szCs w:val="20"/>
        <w:shd w:val="clear" w:color="auto" w:fill="FFFFFF"/>
      </w:rPr>
      <w:t xml:space="preserve">, </w:t>
    </w:r>
    <w:r w:rsidR="00D52587" w:rsidRPr="00D52587">
      <w:rPr>
        <w:b/>
        <w:color w:val="353535"/>
        <w:sz w:val="20"/>
        <w:szCs w:val="20"/>
        <w:lang w:val="en-US"/>
      </w:rPr>
      <w:t xml:space="preserve">IČO: </w:t>
    </w:r>
    <w:r w:rsidR="00D52587" w:rsidRPr="00D52587">
      <w:rPr>
        <w:color w:val="353535"/>
        <w:sz w:val="20"/>
        <w:szCs w:val="20"/>
        <w:lang w:val="en-US"/>
      </w:rPr>
      <w:t>42354536</w:t>
    </w:r>
  </w:p>
  <w:p w14:paraId="50C18387" w14:textId="77777777" w:rsidR="00D52587" w:rsidRDefault="00B0372D" w:rsidP="00D52587">
    <w:pPr>
      <w:widowControl w:val="0"/>
      <w:autoSpaceDE w:val="0"/>
      <w:autoSpaceDN w:val="0"/>
      <w:adjustRightInd w:val="0"/>
      <w:jc w:val="center"/>
      <w:rPr>
        <w:color w:val="353535"/>
        <w:sz w:val="20"/>
        <w:szCs w:val="20"/>
        <w:lang w:val="en-US"/>
      </w:rPr>
    </w:pPr>
    <w:r w:rsidRPr="00A96BD6">
      <w:rPr>
        <w:b/>
        <w:color w:val="353535"/>
        <w:sz w:val="20"/>
        <w:szCs w:val="20"/>
        <w:lang w:val="en-US"/>
      </w:rPr>
      <w:t>tel. číslo</w:t>
    </w:r>
    <w:r w:rsidRPr="00A96BD6">
      <w:rPr>
        <w:color w:val="353535"/>
        <w:sz w:val="20"/>
        <w:szCs w:val="20"/>
        <w:lang w:val="en-US"/>
      </w:rPr>
      <w:t>: +421 907 395</w:t>
    </w:r>
    <w:r w:rsidR="00D52587">
      <w:rPr>
        <w:color w:val="353535"/>
        <w:sz w:val="20"/>
        <w:szCs w:val="20"/>
        <w:lang w:val="en-US"/>
      </w:rPr>
      <w:t> </w:t>
    </w:r>
    <w:r w:rsidRPr="00A96BD6">
      <w:rPr>
        <w:color w:val="353535"/>
        <w:sz w:val="20"/>
        <w:szCs w:val="20"/>
        <w:lang w:val="en-US"/>
      </w:rPr>
      <w:t>985</w:t>
    </w:r>
    <w:r w:rsidRPr="00A96BD6">
      <w:rPr>
        <w:b/>
        <w:color w:val="353535"/>
        <w:sz w:val="20"/>
        <w:szCs w:val="20"/>
        <w:lang w:val="en-US"/>
      </w:rPr>
      <w:t>mail</w:t>
    </w:r>
    <w:r w:rsidRPr="00A96BD6">
      <w:rPr>
        <w:color w:val="353535"/>
        <w:sz w:val="20"/>
        <w:szCs w:val="20"/>
        <w:lang w:val="en-US"/>
      </w:rPr>
      <w:t xml:space="preserve">: </w:t>
    </w:r>
    <w:hyperlink r:id="rId1" w:history="1">
      <w:r w:rsidR="00A96BD6" w:rsidRPr="00D25191">
        <w:rPr>
          <w:rStyle w:val="Hypertextovprepojenie"/>
          <w:sz w:val="20"/>
          <w:szCs w:val="20"/>
          <w:lang w:val="en-US"/>
        </w:rPr>
        <w:t>sekretariat</w:t>
      </w:r>
      <w:r w:rsidR="00644C48">
        <w:rPr>
          <w:rStyle w:val="Hypertextovprepojenie"/>
          <w:sz w:val="20"/>
          <w:szCs w:val="20"/>
          <w:lang w:val="en-US"/>
        </w:rPr>
        <w:t>@komora</w:t>
      </w:r>
      <w:r w:rsidR="00A96BD6" w:rsidRPr="00D25191">
        <w:rPr>
          <w:rStyle w:val="Hypertextovprepojenie"/>
          <w:sz w:val="20"/>
          <w:szCs w:val="20"/>
          <w:lang w:val="en-US"/>
        </w:rPr>
        <w:t>opatrovateliek.sk</w:t>
      </w:r>
    </w:hyperlink>
    <w:r w:rsidR="00A96BD6">
      <w:rPr>
        <w:color w:val="353535"/>
        <w:sz w:val="20"/>
        <w:szCs w:val="20"/>
        <w:lang w:val="en-US"/>
      </w:rPr>
      <w:t xml:space="preserve">, </w:t>
    </w:r>
  </w:p>
  <w:p w14:paraId="2ADFA105" w14:textId="77AF0DFE" w:rsidR="00D52587" w:rsidRDefault="00B0372D" w:rsidP="00D52587">
    <w:pPr>
      <w:widowControl w:val="0"/>
      <w:autoSpaceDE w:val="0"/>
      <w:autoSpaceDN w:val="0"/>
      <w:adjustRightInd w:val="0"/>
      <w:jc w:val="center"/>
      <w:rPr>
        <w:color w:val="353535"/>
        <w:sz w:val="20"/>
        <w:szCs w:val="20"/>
        <w:lang w:val="en-US"/>
      </w:rPr>
    </w:pPr>
    <w:r w:rsidRPr="00A96BD6">
      <w:rPr>
        <w:b/>
        <w:color w:val="353535"/>
        <w:sz w:val="20"/>
        <w:szCs w:val="20"/>
        <w:lang w:val="en-US"/>
      </w:rPr>
      <w:t>Zapísané</w:t>
    </w:r>
    <w:r w:rsidRPr="00A96BD6">
      <w:rPr>
        <w:color w:val="353535"/>
        <w:sz w:val="20"/>
        <w:szCs w:val="20"/>
        <w:lang w:val="en-US"/>
      </w:rPr>
      <w:t>: MV SR, číslo. s</w:t>
    </w:r>
    <w:r w:rsidR="002D4F98" w:rsidRPr="00A96BD6">
      <w:rPr>
        <w:color w:val="353535"/>
        <w:sz w:val="20"/>
        <w:szCs w:val="20"/>
        <w:lang w:val="en-US"/>
      </w:rPr>
      <w:t>.: VVS/1-900/90-41989-</w:t>
    </w:r>
    <w:r w:rsidR="00BD1005">
      <w:rPr>
        <w:color w:val="353535"/>
        <w:sz w:val="20"/>
        <w:szCs w:val="20"/>
        <w:lang w:val="en-US"/>
      </w:rPr>
      <w:t>5</w:t>
    </w:r>
  </w:p>
  <w:p w14:paraId="60310186" w14:textId="77777777" w:rsidR="005D344D" w:rsidRPr="00A96BD6" w:rsidRDefault="00B0372D" w:rsidP="00D52587">
    <w:pPr>
      <w:widowControl w:val="0"/>
      <w:autoSpaceDE w:val="0"/>
      <w:autoSpaceDN w:val="0"/>
      <w:adjustRightInd w:val="0"/>
      <w:jc w:val="center"/>
      <w:rPr>
        <w:color w:val="353535"/>
        <w:sz w:val="20"/>
        <w:szCs w:val="20"/>
        <w:lang w:val="en-US"/>
      </w:rPr>
    </w:pPr>
    <w:r w:rsidRPr="00A96BD6">
      <w:rPr>
        <w:b/>
        <w:color w:val="353535"/>
        <w:sz w:val="20"/>
        <w:szCs w:val="20"/>
        <w:lang w:val="en-US"/>
      </w:rPr>
      <w:t>Bankové</w:t>
    </w:r>
    <w:r w:rsidR="009A00C2">
      <w:rPr>
        <w:b/>
        <w:color w:val="353535"/>
        <w:sz w:val="20"/>
        <w:szCs w:val="20"/>
        <w:lang w:val="en-US"/>
      </w:rPr>
      <w:t xml:space="preserve"> </w:t>
    </w:r>
    <w:r w:rsidRPr="00A96BD6">
      <w:rPr>
        <w:b/>
        <w:color w:val="353535"/>
        <w:sz w:val="20"/>
        <w:szCs w:val="20"/>
        <w:lang w:val="en-US"/>
      </w:rPr>
      <w:t>spojenie</w:t>
    </w:r>
    <w:r w:rsidRPr="00A96BD6">
      <w:rPr>
        <w:color w:val="353535"/>
        <w:sz w:val="20"/>
        <w:szCs w:val="20"/>
        <w:lang w:val="en-US"/>
      </w:rPr>
      <w:t>:  Fiobanka SK51 8330 0000 0021 0190 2942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1A8B7" w14:textId="77777777" w:rsidR="00897F4A" w:rsidRDefault="00897F4A" w:rsidP="00EA6065">
      <w:r>
        <w:separator/>
      </w:r>
    </w:p>
  </w:footnote>
  <w:footnote w:type="continuationSeparator" w:id="0">
    <w:p w14:paraId="2B755EBA" w14:textId="77777777" w:rsidR="00897F4A" w:rsidRDefault="00897F4A" w:rsidP="00EA6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8CFF4" w14:textId="77777777" w:rsidR="005D344D" w:rsidRDefault="005D344D">
    <w:pPr>
      <w:pStyle w:val="Hlavika"/>
    </w:pPr>
    <w:r>
      <w:rPr>
        <w:noProof/>
      </w:rPr>
      <w:drawing>
        <wp:inline distT="0" distB="0" distL="0" distR="0" wp14:anchorId="5EF6CEC3" wp14:editId="3D66F14C">
          <wp:extent cx="1483360" cy="49276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mora_opat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768" cy="506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0F76"/>
    <w:multiLevelType w:val="hybridMultilevel"/>
    <w:tmpl w:val="7994C4E2"/>
    <w:lvl w:ilvl="0" w:tplc="88500934">
      <w:start w:val="1"/>
      <w:numFmt w:val="decimal"/>
      <w:lvlText w:val="%1."/>
      <w:lvlJc w:val="left"/>
    </w:lvl>
    <w:lvl w:ilvl="1" w:tplc="758CDA28">
      <w:numFmt w:val="decimal"/>
      <w:lvlText w:val=""/>
      <w:lvlJc w:val="left"/>
    </w:lvl>
    <w:lvl w:ilvl="2" w:tplc="CC488BE6">
      <w:numFmt w:val="decimal"/>
      <w:lvlText w:val=""/>
      <w:lvlJc w:val="left"/>
    </w:lvl>
    <w:lvl w:ilvl="3" w:tplc="6090F4FC">
      <w:numFmt w:val="decimal"/>
      <w:lvlText w:val=""/>
      <w:lvlJc w:val="left"/>
    </w:lvl>
    <w:lvl w:ilvl="4" w:tplc="EE00F370">
      <w:numFmt w:val="decimal"/>
      <w:lvlText w:val=""/>
      <w:lvlJc w:val="left"/>
    </w:lvl>
    <w:lvl w:ilvl="5" w:tplc="BA7CCA72">
      <w:numFmt w:val="decimal"/>
      <w:lvlText w:val=""/>
      <w:lvlJc w:val="left"/>
    </w:lvl>
    <w:lvl w:ilvl="6" w:tplc="F7565CB8">
      <w:numFmt w:val="decimal"/>
      <w:lvlText w:val=""/>
      <w:lvlJc w:val="left"/>
    </w:lvl>
    <w:lvl w:ilvl="7" w:tplc="6DBC2A4C">
      <w:numFmt w:val="decimal"/>
      <w:lvlText w:val=""/>
      <w:lvlJc w:val="left"/>
    </w:lvl>
    <w:lvl w:ilvl="8" w:tplc="2C1819D0">
      <w:numFmt w:val="decimal"/>
      <w:lvlText w:val=""/>
      <w:lvlJc w:val="left"/>
    </w:lvl>
  </w:abstractNum>
  <w:abstractNum w:abstractNumId="1" w15:restartNumberingAfterBreak="0">
    <w:nsid w:val="1794362F"/>
    <w:multiLevelType w:val="hybridMultilevel"/>
    <w:tmpl w:val="87F06BD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0F">
      <w:start w:val="1"/>
      <w:numFmt w:val="decimal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534C0C"/>
    <w:multiLevelType w:val="hybridMultilevel"/>
    <w:tmpl w:val="35E0273C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E45D32"/>
    <w:multiLevelType w:val="hybridMultilevel"/>
    <w:tmpl w:val="4CDE758E"/>
    <w:lvl w:ilvl="0" w:tplc="2D069174">
      <w:start w:val="7"/>
      <w:numFmt w:val="decimal"/>
      <w:lvlText w:val="%1."/>
      <w:lvlJc w:val="left"/>
    </w:lvl>
    <w:lvl w:ilvl="1" w:tplc="B674330E">
      <w:numFmt w:val="decimal"/>
      <w:lvlText w:val=""/>
      <w:lvlJc w:val="left"/>
    </w:lvl>
    <w:lvl w:ilvl="2" w:tplc="FEFEFB20">
      <w:numFmt w:val="decimal"/>
      <w:lvlText w:val=""/>
      <w:lvlJc w:val="left"/>
    </w:lvl>
    <w:lvl w:ilvl="3" w:tplc="86DE72D6">
      <w:numFmt w:val="decimal"/>
      <w:lvlText w:val=""/>
      <w:lvlJc w:val="left"/>
    </w:lvl>
    <w:lvl w:ilvl="4" w:tplc="E1921B26">
      <w:numFmt w:val="decimal"/>
      <w:lvlText w:val=""/>
      <w:lvlJc w:val="left"/>
    </w:lvl>
    <w:lvl w:ilvl="5" w:tplc="DFF20C5A">
      <w:numFmt w:val="decimal"/>
      <w:lvlText w:val=""/>
      <w:lvlJc w:val="left"/>
    </w:lvl>
    <w:lvl w:ilvl="6" w:tplc="5A5CFA8C">
      <w:numFmt w:val="decimal"/>
      <w:lvlText w:val=""/>
      <w:lvlJc w:val="left"/>
    </w:lvl>
    <w:lvl w:ilvl="7" w:tplc="5AAE18F4">
      <w:numFmt w:val="decimal"/>
      <w:lvlText w:val=""/>
      <w:lvlJc w:val="left"/>
    </w:lvl>
    <w:lvl w:ilvl="8" w:tplc="8FB0DA00">
      <w:numFmt w:val="decimal"/>
      <w:lvlText w:val=""/>
      <w:lvlJc w:val="left"/>
    </w:lvl>
  </w:abstractNum>
  <w:abstractNum w:abstractNumId="4" w15:restartNumberingAfterBreak="0">
    <w:nsid w:val="326C0884"/>
    <w:multiLevelType w:val="multilevel"/>
    <w:tmpl w:val="D7103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079F8"/>
    <w:multiLevelType w:val="hybridMultilevel"/>
    <w:tmpl w:val="1CA07016"/>
    <w:lvl w:ilvl="0" w:tplc="303007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40A5C"/>
    <w:multiLevelType w:val="hybridMultilevel"/>
    <w:tmpl w:val="45424B3C"/>
    <w:lvl w:ilvl="0" w:tplc="D5DE5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69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AB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8D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DC2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07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C6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80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681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DE6F88"/>
    <w:multiLevelType w:val="hybridMultilevel"/>
    <w:tmpl w:val="06A2DEDA"/>
    <w:lvl w:ilvl="0" w:tplc="E7BA7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44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0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F2A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26C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45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2B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C6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22C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E6AFB66"/>
    <w:multiLevelType w:val="hybridMultilevel"/>
    <w:tmpl w:val="BB3C967E"/>
    <w:lvl w:ilvl="0" w:tplc="C8C00E9C">
      <w:start w:val="4"/>
      <w:numFmt w:val="decimal"/>
      <w:lvlText w:val="%1."/>
      <w:lvlJc w:val="left"/>
    </w:lvl>
    <w:lvl w:ilvl="1" w:tplc="F22C4424">
      <w:numFmt w:val="decimal"/>
      <w:lvlText w:val=""/>
      <w:lvlJc w:val="left"/>
    </w:lvl>
    <w:lvl w:ilvl="2" w:tplc="7AF8FBD6">
      <w:numFmt w:val="decimal"/>
      <w:lvlText w:val=""/>
      <w:lvlJc w:val="left"/>
    </w:lvl>
    <w:lvl w:ilvl="3" w:tplc="EA1A76C8">
      <w:numFmt w:val="decimal"/>
      <w:lvlText w:val=""/>
      <w:lvlJc w:val="left"/>
    </w:lvl>
    <w:lvl w:ilvl="4" w:tplc="32E01304">
      <w:numFmt w:val="decimal"/>
      <w:lvlText w:val=""/>
      <w:lvlJc w:val="left"/>
    </w:lvl>
    <w:lvl w:ilvl="5" w:tplc="C7FA7658">
      <w:numFmt w:val="decimal"/>
      <w:lvlText w:val=""/>
      <w:lvlJc w:val="left"/>
    </w:lvl>
    <w:lvl w:ilvl="6" w:tplc="94920AC2">
      <w:numFmt w:val="decimal"/>
      <w:lvlText w:val=""/>
      <w:lvlJc w:val="left"/>
    </w:lvl>
    <w:lvl w:ilvl="7" w:tplc="2E8AD51C">
      <w:numFmt w:val="decimal"/>
      <w:lvlText w:val=""/>
      <w:lvlJc w:val="left"/>
    </w:lvl>
    <w:lvl w:ilvl="8" w:tplc="4468D594">
      <w:numFmt w:val="decimal"/>
      <w:lvlText w:val=""/>
      <w:lvlJc w:val="left"/>
    </w:lvl>
  </w:abstractNum>
  <w:abstractNum w:abstractNumId="9" w15:restartNumberingAfterBreak="0">
    <w:nsid w:val="529B4D38"/>
    <w:multiLevelType w:val="hybridMultilevel"/>
    <w:tmpl w:val="FE98D7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32925"/>
    <w:multiLevelType w:val="hybridMultilevel"/>
    <w:tmpl w:val="57E685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E6DC7"/>
    <w:multiLevelType w:val="multilevel"/>
    <w:tmpl w:val="7EBE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4C56FC"/>
    <w:multiLevelType w:val="hybridMultilevel"/>
    <w:tmpl w:val="AD6C95D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1F1F8D"/>
    <w:multiLevelType w:val="multilevel"/>
    <w:tmpl w:val="4A72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B106D5"/>
    <w:multiLevelType w:val="hybridMultilevel"/>
    <w:tmpl w:val="7284C79C"/>
    <w:lvl w:ilvl="0" w:tplc="68A4C5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86EC364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71763F4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CEB46FB0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5126805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AAA358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E32A406E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441A0FA4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88F22B6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89741A"/>
    <w:multiLevelType w:val="hybridMultilevel"/>
    <w:tmpl w:val="CEB46AB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98258A"/>
    <w:multiLevelType w:val="hybridMultilevel"/>
    <w:tmpl w:val="BC440604"/>
    <w:lvl w:ilvl="0" w:tplc="678E0DF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C0537F"/>
    <w:multiLevelType w:val="hybridMultilevel"/>
    <w:tmpl w:val="0388ED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36A00"/>
    <w:multiLevelType w:val="multilevel"/>
    <w:tmpl w:val="B8D4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68079A"/>
    <w:multiLevelType w:val="hybridMultilevel"/>
    <w:tmpl w:val="A718DAF2"/>
    <w:lvl w:ilvl="0" w:tplc="F6C46E9E">
      <w:start w:val="1"/>
      <w:numFmt w:val="decimal"/>
      <w:lvlText w:val="%1."/>
      <w:lvlJc w:val="left"/>
    </w:lvl>
    <w:lvl w:ilvl="1" w:tplc="442E2372">
      <w:numFmt w:val="decimal"/>
      <w:lvlText w:val=""/>
      <w:lvlJc w:val="left"/>
    </w:lvl>
    <w:lvl w:ilvl="2" w:tplc="3B8259C0">
      <w:numFmt w:val="decimal"/>
      <w:lvlText w:val=""/>
      <w:lvlJc w:val="left"/>
    </w:lvl>
    <w:lvl w:ilvl="3" w:tplc="723E1E1C">
      <w:numFmt w:val="decimal"/>
      <w:lvlText w:val=""/>
      <w:lvlJc w:val="left"/>
    </w:lvl>
    <w:lvl w:ilvl="4" w:tplc="7884E11C">
      <w:numFmt w:val="decimal"/>
      <w:lvlText w:val=""/>
      <w:lvlJc w:val="left"/>
    </w:lvl>
    <w:lvl w:ilvl="5" w:tplc="82B02FE4">
      <w:numFmt w:val="decimal"/>
      <w:lvlText w:val=""/>
      <w:lvlJc w:val="left"/>
    </w:lvl>
    <w:lvl w:ilvl="6" w:tplc="85A465B2">
      <w:numFmt w:val="decimal"/>
      <w:lvlText w:val=""/>
      <w:lvlJc w:val="left"/>
    </w:lvl>
    <w:lvl w:ilvl="7" w:tplc="CAEAFEA8">
      <w:numFmt w:val="decimal"/>
      <w:lvlText w:val=""/>
      <w:lvlJc w:val="left"/>
    </w:lvl>
    <w:lvl w:ilvl="8" w:tplc="09FC548A">
      <w:numFmt w:val="decimal"/>
      <w:lvlText w:val=""/>
      <w:lvlJc w:val="left"/>
    </w:lvl>
  </w:abstractNum>
  <w:abstractNum w:abstractNumId="20" w15:restartNumberingAfterBreak="0">
    <w:nsid w:val="6BED423A"/>
    <w:multiLevelType w:val="hybridMultilevel"/>
    <w:tmpl w:val="E0549BD8"/>
    <w:lvl w:ilvl="0" w:tplc="1B0CF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CA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CC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CC0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C4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87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409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0F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948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E6203ED"/>
    <w:multiLevelType w:val="hybridMultilevel"/>
    <w:tmpl w:val="87681C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82C83"/>
    <w:multiLevelType w:val="hybridMultilevel"/>
    <w:tmpl w:val="A4329C9C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37CFA0C">
      <w:start w:val="13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FBF4499"/>
    <w:multiLevelType w:val="hybridMultilevel"/>
    <w:tmpl w:val="E4E0EB16"/>
    <w:lvl w:ilvl="0" w:tplc="F9862710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E528C"/>
    <w:multiLevelType w:val="hybridMultilevel"/>
    <w:tmpl w:val="6D387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54079"/>
    <w:multiLevelType w:val="hybridMultilevel"/>
    <w:tmpl w:val="BEA452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37CFA0C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F3473"/>
    <w:multiLevelType w:val="multilevel"/>
    <w:tmpl w:val="C824B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D540F4"/>
    <w:multiLevelType w:val="hybridMultilevel"/>
    <w:tmpl w:val="E98C334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1C2F27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2598750">
    <w:abstractNumId w:val="25"/>
  </w:num>
  <w:num w:numId="2" w16cid:durableId="471597559">
    <w:abstractNumId w:val="15"/>
  </w:num>
  <w:num w:numId="3" w16cid:durableId="721293839">
    <w:abstractNumId w:val="22"/>
  </w:num>
  <w:num w:numId="4" w16cid:durableId="1668635742">
    <w:abstractNumId w:val="5"/>
  </w:num>
  <w:num w:numId="5" w16cid:durableId="275329888">
    <w:abstractNumId w:val="14"/>
  </w:num>
  <w:num w:numId="6" w16cid:durableId="1245260156">
    <w:abstractNumId w:val="7"/>
  </w:num>
  <w:num w:numId="7" w16cid:durableId="957028078">
    <w:abstractNumId w:val="6"/>
  </w:num>
  <w:num w:numId="8" w16cid:durableId="1746603888">
    <w:abstractNumId w:val="20"/>
  </w:num>
  <w:num w:numId="9" w16cid:durableId="20753964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855058">
    <w:abstractNumId w:val="27"/>
  </w:num>
  <w:num w:numId="11" w16cid:durableId="1613591614">
    <w:abstractNumId w:val="12"/>
  </w:num>
  <w:num w:numId="12" w16cid:durableId="2114402322">
    <w:abstractNumId w:val="10"/>
  </w:num>
  <w:num w:numId="13" w16cid:durableId="1579366798">
    <w:abstractNumId w:val="24"/>
  </w:num>
  <w:num w:numId="14" w16cid:durableId="1117723155">
    <w:abstractNumId w:val="1"/>
  </w:num>
  <w:num w:numId="15" w16cid:durableId="540287398">
    <w:abstractNumId w:val="2"/>
  </w:num>
  <w:num w:numId="16" w16cid:durableId="1554269177">
    <w:abstractNumId w:val="16"/>
  </w:num>
  <w:num w:numId="17" w16cid:durableId="51924462">
    <w:abstractNumId w:val="21"/>
  </w:num>
  <w:num w:numId="18" w16cid:durableId="48461383">
    <w:abstractNumId w:val="11"/>
    <w:lvlOverride w:ilvl="0">
      <w:lvl w:ilvl="0">
        <w:numFmt w:val="lowerLetter"/>
        <w:lvlText w:val="%1."/>
        <w:lvlJc w:val="left"/>
      </w:lvl>
    </w:lvlOverride>
  </w:num>
  <w:num w:numId="19" w16cid:durableId="1015692205">
    <w:abstractNumId w:val="4"/>
  </w:num>
  <w:num w:numId="20" w16cid:durableId="1638147903">
    <w:abstractNumId w:val="0"/>
  </w:num>
  <w:num w:numId="21" w16cid:durableId="1443762960">
    <w:abstractNumId w:val="18"/>
  </w:num>
  <w:num w:numId="22" w16cid:durableId="935596883">
    <w:abstractNumId w:val="19"/>
  </w:num>
  <w:num w:numId="23" w16cid:durableId="967665719">
    <w:abstractNumId w:val="8"/>
  </w:num>
  <w:num w:numId="24" w16cid:durableId="1421638358">
    <w:abstractNumId w:val="3"/>
  </w:num>
  <w:num w:numId="25" w16cid:durableId="1946691355">
    <w:abstractNumId w:val="26"/>
  </w:num>
  <w:num w:numId="26" w16cid:durableId="1668172320">
    <w:abstractNumId w:val="17"/>
  </w:num>
  <w:num w:numId="27" w16cid:durableId="1203831577">
    <w:abstractNumId w:val="9"/>
  </w:num>
  <w:num w:numId="28" w16cid:durableId="8413578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7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65"/>
    <w:rsid w:val="00026374"/>
    <w:rsid w:val="00072A92"/>
    <w:rsid w:val="00093BF7"/>
    <w:rsid w:val="00094F5D"/>
    <w:rsid w:val="000E57BB"/>
    <w:rsid w:val="00105D05"/>
    <w:rsid w:val="0012543A"/>
    <w:rsid w:val="00197E98"/>
    <w:rsid w:val="001A0512"/>
    <w:rsid w:val="001F3BCA"/>
    <w:rsid w:val="00231F0B"/>
    <w:rsid w:val="00234837"/>
    <w:rsid w:val="00242471"/>
    <w:rsid w:val="00262C5C"/>
    <w:rsid w:val="00271AE3"/>
    <w:rsid w:val="002A77F4"/>
    <w:rsid w:val="002D4F98"/>
    <w:rsid w:val="002F63F9"/>
    <w:rsid w:val="0031266C"/>
    <w:rsid w:val="003545AE"/>
    <w:rsid w:val="00412A72"/>
    <w:rsid w:val="00431814"/>
    <w:rsid w:val="004B2BC0"/>
    <w:rsid w:val="004E1BDB"/>
    <w:rsid w:val="004F0A98"/>
    <w:rsid w:val="004F0AAE"/>
    <w:rsid w:val="005746BC"/>
    <w:rsid w:val="00596DAD"/>
    <w:rsid w:val="005A12B3"/>
    <w:rsid w:val="005B229C"/>
    <w:rsid w:val="005B4E20"/>
    <w:rsid w:val="005D344D"/>
    <w:rsid w:val="005E41B9"/>
    <w:rsid w:val="006203B7"/>
    <w:rsid w:val="00622735"/>
    <w:rsid w:val="00644C48"/>
    <w:rsid w:val="00665F18"/>
    <w:rsid w:val="006B78A1"/>
    <w:rsid w:val="00714D6B"/>
    <w:rsid w:val="00721669"/>
    <w:rsid w:val="007549F9"/>
    <w:rsid w:val="007A34CF"/>
    <w:rsid w:val="007E5798"/>
    <w:rsid w:val="00804F5A"/>
    <w:rsid w:val="0081320F"/>
    <w:rsid w:val="008235BC"/>
    <w:rsid w:val="00851F17"/>
    <w:rsid w:val="0086443B"/>
    <w:rsid w:val="00865A8A"/>
    <w:rsid w:val="00897F4A"/>
    <w:rsid w:val="008B5CE8"/>
    <w:rsid w:val="00984D58"/>
    <w:rsid w:val="00991A5E"/>
    <w:rsid w:val="009A00C2"/>
    <w:rsid w:val="009A120C"/>
    <w:rsid w:val="009B382C"/>
    <w:rsid w:val="009C621E"/>
    <w:rsid w:val="009F73FD"/>
    <w:rsid w:val="00A44885"/>
    <w:rsid w:val="00A96BD6"/>
    <w:rsid w:val="00AF4618"/>
    <w:rsid w:val="00B0372D"/>
    <w:rsid w:val="00B052E6"/>
    <w:rsid w:val="00B11D90"/>
    <w:rsid w:val="00B338A3"/>
    <w:rsid w:val="00B7748B"/>
    <w:rsid w:val="00B912BF"/>
    <w:rsid w:val="00BB79D2"/>
    <w:rsid w:val="00BD1005"/>
    <w:rsid w:val="00C16A58"/>
    <w:rsid w:val="00C233CC"/>
    <w:rsid w:val="00C878A2"/>
    <w:rsid w:val="00CB7BEB"/>
    <w:rsid w:val="00D52587"/>
    <w:rsid w:val="00D7522C"/>
    <w:rsid w:val="00DA49D8"/>
    <w:rsid w:val="00DA6B4A"/>
    <w:rsid w:val="00DD1F06"/>
    <w:rsid w:val="00E20C76"/>
    <w:rsid w:val="00EA4D29"/>
    <w:rsid w:val="00EA6065"/>
    <w:rsid w:val="00ED3B32"/>
    <w:rsid w:val="00EE2908"/>
    <w:rsid w:val="00EF24E7"/>
    <w:rsid w:val="00F1564B"/>
    <w:rsid w:val="00F2387F"/>
    <w:rsid w:val="00F557C1"/>
    <w:rsid w:val="00F56BF4"/>
    <w:rsid w:val="00F66230"/>
    <w:rsid w:val="00F75869"/>
    <w:rsid w:val="00F75AA4"/>
    <w:rsid w:val="00F8229D"/>
    <w:rsid w:val="00F82D72"/>
    <w:rsid w:val="00FA6BFC"/>
    <w:rsid w:val="00FF6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DD44EC"/>
  <w15:docId w15:val="{82AAD997-14B2-4495-8B1C-8BED9080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6230"/>
    <w:pPr>
      <w:spacing w:after="0" w:line="240" w:lineRule="auto"/>
    </w:pPr>
    <w:rPr>
      <w:rFonts w:ascii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65F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75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asicParagraph">
    <w:name w:val="[Basic Paragraph]"/>
    <w:basedOn w:val="Normlny"/>
    <w:uiPriority w:val="99"/>
    <w:rsid w:val="00EA606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textvyrobek">
    <w:name w:val="text_vyrobek"/>
    <w:uiPriority w:val="99"/>
    <w:rsid w:val="00EA6065"/>
    <w:rPr>
      <w:rFonts w:ascii="Helvetica Neue CE Regular" w:hAnsi="Helvetica Neue CE Regular" w:cs="Helvetica Neue CE Regular"/>
      <w:sz w:val="14"/>
      <w:szCs w:val="14"/>
    </w:rPr>
  </w:style>
  <w:style w:type="paragraph" w:styleId="Hlavika">
    <w:name w:val="header"/>
    <w:basedOn w:val="Normlny"/>
    <w:link w:val="HlavikaChar"/>
    <w:uiPriority w:val="99"/>
    <w:unhideWhenUsed/>
    <w:rsid w:val="00EA60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065"/>
  </w:style>
  <w:style w:type="paragraph" w:styleId="Pta">
    <w:name w:val="footer"/>
    <w:basedOn w:val="Normlny"/>
    <w:link w:val="PtaChar"/>
    <w:uiPriority w:val="99"/>
    <w:unhideWhenUsed/>
    <w:rsid w:val="00EA60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065"/>
  </w:style>
  <w:style w:type="paragraph" w:styleId="Textbubliny">
    <w:name w:val="Balloon Text"/>
    <w:basedOn w:val="Normlny"/>
    <w:link w:val="TextbublinyChar"/>
    <w:uiPriority w:val="99"/>
    <w:semiHidden/>
    <w:unhideWhenUsed/>
    <w:rsid w:val="009B382C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382C"/>
    <w:rPr>
      <w:rFonts w:ascii="Lucida Grande CE" w:hAnsi="Lucida Grande CE" w:cs="Lucida Grande C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0372D"/>
    <w:rPr>
      <w:color w:val="0563C1" w:themeColor="hyperlink"/>
      <w:u w:val="single"/>
    </w:rPr>
  </w:style>
  <w:style w:type="paragraph" w:styleId="Odsekzoznamu">
    <w:name w:val="List Paragraph"/>
    <w:aliases w:val="numbered list,2,OBC Bullet,Normal 1,Task Body,Viñetas (Inicio Parrafo),Paragrafo elenco,3 Txt tabla,Zerrenda-paragrafoa,Fiche List Paragraph,Dot pt,F5 List Paragraph,List Paragraph1,No Spacing1,List Paragraph Char Char Char,Indicator Text"/>
    <w:basedOn w:val="Normlny"/>
    <w:link w:val="OdsekzoznamuChar"/>
    <w:uiPriority w:val="34"/>
    <w:qFormat/>
    <w:rsid w:val="00231F0B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FF6D9E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1320F"/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1320F"/>
    <w:rPr>
      <w:rFonts w:ascii="Calibri" w:hAnsi="Calibri"/>
      <w:szCs w:val="21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665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ywebov">
    <w:name w:val="Normal (Web)"/>
    <w:basedOn w:val="Normlny"/>
    <w:uiPriority w:val="99"/>
    <w:unhideWhenUsed/>
    <w:rsid w:val="00F82D72"/>
    <w:pPr>
      <w:spacing w:before="100" w:beforeAutospacing="1" w:after="100" w:afterAutospacing="1"/>
    </w:pPr>
    <w:rPr>
      <w:rFonts w:eastAsia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2D7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2D7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2D72"/>
    <w:rPr>
      <w:vertAlign w:val="superscript"/>
    </w:rPr>
  </w:style>
  <w:style w:type="paragraph" w:customStyle="1" w:styleId="Default">
    <w:name w:val="Default"/>
    <w:rsid w:val="001254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  <w:style w:type="character" w:customStyle="1" w:styleId="x193iq5w">
    <w:name w:val="x193iq5w"/>
    <w:basedOn w:val="Predvolenpsmoodseku"/>
    <w:rsid w:val="004F0AAE"/>
  </w:style>
  <w:style w:type="character" w:customStyle="1" w:styleId="xzpqnlu">
    <w:name w:val="xzpqnlu"/>
    <w:basedOn w:val="Predvolenpsmoodseku"/>
    <w:rsid w:val="004F0AAE"/>
  </w:style>
  <w:style w:type="character" w:customStyle="1" w:styleId="h1a">
    <w:name w:val="h1a"/>
    <w:basedOn w:val="Predvolenpsmoodseku"/>
    <w:rsid w:val="00EF24E7"/>
  </w:style>
  <w:style w:type="character" w:customStyle="1" w:styleId="Nadpis3Char">
    <w:name w:val="Nadpis 3 Char"/>
    <w:basedOn w:val="Predvolenpsmoodseku"/>
    <w:link w:val="Nadpis3"/>
    <w:uiPriority w:val="9"/>
    <w:rsid w:val="00F758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sk-SK" w:eastAsia="sk-SK"/>
    </w:rPr>
  </w:style>
  <w:style w:type="character" w:customStyle="1" w:styleId="OdsekzoznamuChar">
    <w:name w:val="Odsek zoznamu Char"/>
    <w:aliases w:val="numbered list Char,2 Char,OBC Bullet Char,Normal 1 Char,Task Body Char,Viñetas (Inicio Parrafo) Char,Paragrafo elenco Char,3 Txt tabla Char,Zerrenda-paragrafoa Char,Fiche List Paragraph Char,Dot pt Char,F5 List Paragraph Char"/>
    <w:basedOn w:val="Predvolenpsmoodseku"/>
    <w:link w:val="Odsekzoznamu"/>
    <w:uiPriority w:val="34"/>
    <w:qFormat/>
    <w:locked/>
    <w:rsid w:val="009C621E"/>
    <w:rPr>
      <w:rFonts w:ascii="Times New Roman" w:hAnsi="Times New Roman" w:cs="Times New Roman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912BF"/>
    <w:rPr>
      <w:color w:val="605E5C"/>
      <w:shd w:val="clear" w:color="auto" w:fill="E1DFDD"/>
    </w:rPr>
  </w:style>
  <w:style w:type="paragraph" w:customStyle="1" w:styleId="pf0">
    <w:name w:val="pf0"/>
    <w:basedOn w:val="Normlny"/>
    <w:rsid w:val="00FA6BFC"/>
    <w:pPr>
      <w:spacing w:before="100" w:beforeAutospacing="1" w:after="100" w:afterAutospacing="1"/>
    </w:pPr>
    <w:rPr>
      <w:rFonts w:eastAsia="Times New Roman"/>
    </w:rPr>
  </w:style>
  <w:style w:type="character" w:customStyle="1" w:styleId="cf01">
    <w:name w:val="cf01"/>
    <w:basedOn w:val="Predvolenpsmoodseku"/>
    <w:rsid w:val="00FA6BFC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Predvolenpsmoodseku"/>
    <w:rsid w:val="00FA6BF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7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424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82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2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9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90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99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68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5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1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022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352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897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7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9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37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4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98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3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5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39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848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komoraopatrovateliek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CE0A0-AD81-460A-86B2-DA2E74E7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Danka Grafiková</cp:lastModifiedBy>
  <cp:revision>3</cp:revision>
  <cp:lastPrinted>2025-08-13T21:20:00Z</cp:lastPrinted>
  <dcterms:created xsi:type="dcterms:W3CDTF">2025-08-13T21:14:00Z</dcterms:created>
  <dcterms:modified xsi:type="dcterms:W3CDTF">2025-08-13T21:26:00Z</dcterms:modified>
</cp:coreProperties>
</file>